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4CA" w:rsidRPr="00E55805" w:rsidRDefault="007374CA" w:rsidP="00841863">
      <w:pPr>
        <w:tabs>
          <w:tab w:val="left" w:pos="567"/>
        </w:tabs>
        <w:spacing w:line="500" w:lineRule="exact"/>
        <w:ind w:left="641" w:hangingChars="200" w:hanging="641"/>
        <w:rPr>
          <w:rFonts w:ascii="標楷體" w:eastAsia="標楷體" w:hAnsi="標楷體" w:cs="Arial"/>
          <w:b/>
          <w:sz w:val="32"/>
          <w:szCs w:val="32"/>
        </w:rPr>
      </w:pPr>
      <w:r w:rsidRPr="00841863">
        <w:rPr>
          <w:rFonts w:ascii="標楷體" w:eastAsia="標楷體" w:hAnsi="標楷體" w:cs="Arial" w:hint="eastAsia"/>
          <w:b/>
          <w:sz w:val="32"/>
          <w:szCs w:val="32"/>
        </w:rPr>
        <w:t>新北市國民中學及高級中等學校學生獎懲實施要點</w:t>
      </w:r>
      <w:bookmarkStart w:id="0" w:name="_GoBack"/>
      <w:bookmarkEnd w:id="0"/>
    </w:p>
    <w:p w:rsidR="007374CA" w:rsidRPr="00E55805" w:rsidRDefault="007374CA" w:rsidP="00F65D45">
      <w:pPr>
        <w:tabs>
          <w:tab w:val="left" w:pos="567"/>
        </w:tabs>
        <w:spacing w:line="500" w:lineRule="exact"/>
        <w:ind w:left="480" w:hangingChars="200" w:hanging="480"/>
        <w:rPr>
          <w:rFonts w:ascii="標楷體" w:eastAsia="標楷體" w:hAnsi="標楷體"/>
        </w:rPr>
      </w:pPr>
      <w:r w:rsidRPr="00E55805">
        <w:rPr>
          <w:rFonts w:ascii="標楷體" w:eastAsia="標楷體" w:hAnsi="標楷體" w:hint="eastAsia"/>
        </w:rPr>
        <w:t>一、</w:t>
      </w:r>
      <w:r w:rsidRPr="00F65D45">
        <w:rPr>
          <w:rFonts w:ascii="標楷體" w:eastAsia="標楷體" w:hAnsi="標楷體" w:hint="eastAsia"/>
        </w:rPr>
        <w:t>新北市政府（以下簡稱本府）為規範新北市國民中學及公私立高級中等學校（以下簡稱學校）學生之獎懲事宜，以鼓勵學生優良表現、引導學生身心健全發展、提升教育品質及促進校園友善文化，</w:t>
      </w:r>
      <w:r>
        <w:rPr>
          <w:rFonts w:ascii="標楷體" w:eastAsia="標楷體" w:hAnsi="標楷體" w:hint="eastAsia"/>
        </w:rPr>
        <w:t>並</w:t>
      </w:r>
      <w:r w:rsidRPr="00E86380">
        <w:rPr>
          <w:rFonts w:ascii="標楷體" w:eastAsia="標楷體" w:hAnsi="標楷體" w:hint="eastAsia"/>
        </w:rPr>
        <w:t>依國民教育法第二十條之一</w:t>
      </w:r>
      <w:r>
        <w:rPr>
          <w:rFonts w:ascii="標楷體" w:eastAsia="標楷體" w:hAnsi="標楷體" w:hint="eastAsia"/>
        </w:rPr>
        <w:t>第一項之</w:t>
      </w:r>
      <w:r w:rsidRPr="00E86380">
        <w:rPr>
          <w:rFonts w:ascii="標楷體" w:eastAsia="標楷體" w:hAnsi="標楷體" w:hint="eastAsia"/>
        </w:rPr>
        <w:t>規定</w:t>
      </w:r>
      <w:r>
        <w:rPr>
          <w:rFonts w:ascii="標楷體" w:eastAsia="標楷體" w:hAnsi="標楷體" w:hint="eastAsia"/>
        </w:rPr>
        <w:t>，</w:t>
      </w:r>
      <w:r w:rsidRPr="00F65D45">
        <w:rPr>
          <w:rFonts w:ascii="標楷體" w:eastAsia="標楷體" w:hAnsi="標楷體" w:hint="eastAsia"/>
        </w:rPr>
        <w:t>特訂定本要點。</w:t>
      </w:r>
    </w:p>
    <w:p w:rsidR="007374CA" w:rsidRPr="00E55805" w:rsidRDefault="007374CA" w:rsidP="00C05D9C">
      <w:pPr>
        <w:tabs>
          <w:tab w:val="left" w:pos="567"/>
        </w:tabs>
        <w:spacing w:line="500" w:lineRule="exact"/>
        <w:ind w:left="480" w:hangingChars="200" w:hanging="480"/>
        <w:rPr>
          <w:rFonts w:ascii="標楷體" w:eastAsia="標楷體" w:hAnsi="標楷體"/>
        </w:rPr>
      </w:pPr>
      <w:r w:rsidRPr="00E55805">
        <w:rPr>
          <w:rFonts w:ascii="標楷體" w:eastAsia="標楷體" w:hAnsi="標楷體" w:hint="eastAsia"/>
        </w:rPr>
        <w:t>二、學生之獎勵與懲罰，應依下列原則為之：</w:t>
      </w:r>
    </w:p>
    <w:p w:rsidR="007374CA" w:rsidRPr="00E55805" w:rsidRDefault="007374CA" w:rsidP="00C05D9C">
      <w:pPr>
        <w:tabs>
          <w:tab w:val="left" w:pos="567"/>
        </w:tabs>
        <w:spacing w:line="500" w:lineRule="exact"/>
        <w:ind w:left="480" w:hangingChars="200" w:hanging="480"/>
        <w:rPr>
          <w:rFonts w:ascii="標楷體" w:eastAsia="標楷體" w:hAnsi="標楷體"/>
        </w:rPr>
      </w:pPr>
      <w:r w:rsidRPr="00E55805">
        <w:rPr>
          <w:rFonts w:ascii="標楷體" w:eastAsia="標楷體" w:hAnsi="標楷體"/>
        </w:rPr>
        <w:t xml:space="preserve">    </w:t>
      </w:r>
      <w:r w:rsidRPr="00E55805">
        <w:rPr>
          <w:rFonts w:ascii="標楷體" w:eastAsia="標楷體" w:hAnsi="標楷體" w:hint="eastAsia"/>
        </w:rPr>
        <w:t>（一）平等原則</w:t>
      </w:r>
      <w:r w:rsidRPr="00E55805">
        <w:rPr>
          <w:rFonts w:ascii="標楷體" w:eastAsia="標楷體" w:hAnsi="標楷體"/>
        </w:rPr>
        <w:t>:</w:t>
      </w:r>
      <w:r w:rsidRPr="00E55805">
        <w:rPr>
          <w:rFonts w:ascii="標楷體" w:eastAsia="標楷體" w:hAnsi="標楷體" w:hint="eastAsia"/>
        </w:rPr>
        <w:t>非有正當理由，不得為差別待遇。</w:t>
      </w:r>
    </w:p>
    <w:p w:rsidR="007374CA" w:rsidRPr="00E55805" w:rsidRDefault="007374CA" w:rsidP="00C05D9C">
      <w:pPr>
        <w:tabs>
          <w:tab w:val="left" w:pos="567"/>
        </w:tabs>
        <w:spacing w:line="500" w:lineRule="exact"/>
        <w:ind w:left="480" w:hangingChars="200" w:hanging="480"/>
        <w:rPr>
          <w:rFonts w:ascii="標楷體" w:eastAsia="標楷體" w:hAnsi="標楷體"/>
        </w:rPr>
      </w:pPr>
      <w:r w:rsidRPr="00E55805">
        <w:rPr>
          <w:rFonts w:ascii="標楷體" w:eastAsia="標楷體" w:hAnsi="標楷體"/>
        </w:rPr>
        <w:t xml:space="preserve">    </w:t>
      </w:r>
      <w:r w:rsidRPr="00E55805">
        <w:rPr>
          <w:rFonts w:ascii="標楷體" w:eastAsia="標楷體" w:hAnsi="標楷體" w:hint="eastAsia"/>
        </w:rPr>
        <w:t>（二）比例原則</w:t>
      </w:r>
      <w:r w:rsidRPr="00E55805">
        <w:rPr>
          <w:rFonts w:ascii="標楷體" w:eastAsia="標楷體" w:hAnsi="標楷體"/>
        </w:rPr>
        <w:t>:</w:t>
      </w:r>
    </w:p>
    <w:p w:rsidR="007374CA" w:rsidRPr="00E55805" w:rsidRDefault="007374CA" w:rsidP="00C05D9C">
      <w:pPr>
        <w:tabs>
          <w:tab w:val="left" w:pos="567"/>
        </w:tabs>
        <w:spacing w:line="500" w:lineRule="exact"/>
        <w:ind w:left="480" w:hangingChars="200" w:hanging="480"/>
        <w:rPr>
          <w:rFonts w:ascii="標楷體" w:eastAsia="標楷體" w:hAnsi="標楷體"/>
        </w:rPr>
      </w:pPr>
      <w:r w:rsidRPr="00E55805">
        <w:rPr>
          <w:rFonts w:ascii="標楷體" w:eastAsia="標楷體" w:hAnsi="標楷體"/>
        </w:rPr>
        <w:t xml:space="preserve">          1</w:t>
      </w:r>
      <w:r w:rsidRPr="00E55805">
        <w:rPr>
          <w:rFonts w:ascii="標楷體" w:eastAsia="標楷體" w:hAnsi="標楷體" w:hint="eastAsia"/>
        </w:rPr>
        <w:t>、採取之措施應有助於目的之達成。</w:t>
      </w:r>
    </w:p>
    <w:p w:rsidR="007374CA" w:rsidRPr="00E55805" w:rsidRDefault="007374CA" w:rsidP="00C05D9C">
      <w:pPr>
        <w:tabs>
          <w:tab w:val="left" w:pos="567"/>
        </w:tabs>
        <w:spacing w:line="500" w:lineRule="exact"/>
        <w:ind w:left="480" w:hangingChars="200" w:hanging="480"/>
        <w:rPr>
          <w:rFonts w:ascii="標楷體" w:eastAsia="標楷體" w:hAnsi="標楷體"/>
        </w:rPr>
      </w:pPr>
      <w:r w:rsidRPr="00E55805">
        <w:rPr>
          <w:rFonts w:ascii="標楷體" w:eastAsia="標楷體" w:hAnsi="標楷體"/>
        </w:rPr>
        <w:t xml:space="preserve">          2</w:t>
      </w:r>
      <w:r w:rsidRPr="00E55805">
        <w:rPr>
          <w:rFonts w:ascii="標楷體" w:eastAsia="標楷體" w:hAnsi="標楷體" w:hint="eastAsia"/>
        </w:rPr>
        <w:t>、有多種同樣能達成目的之措施時，應選擇對學生權益損害較少者。</w:t>
      </w:r>
    </w:p>
    <w:p w:rsidR="007374CA" w:rsidRPr="00E55805" w:rsidRDefault="007374CA" w:rsidP="00C05D9C">
      <w:pPr>
        <w:tabs>
          <w:tab w:val="left" w:pos="567"/>
        </w:tabs>
        <w:spacing w:line="500" w:lineRule="exact"/>
        <w:ind w:left="480" w:hangingChars="200" w:hanging="480"/>
        <w:rPr>
          <w:rFonts w:ascii="標楷體" w:eastAsia="標楷體" w:hAnsi="標楷體"/>
        </w:rPr>
      </w:pPr>
      <w:r w:rsidRPr="00E55805">
        <w:rPr>
          <w:rFonts w:ascii="標楷體" w:eastAsia="標楷體" w:hAnsi="標楷體"/>
        </w:rPr>
        <w:t xml:space="preserve">          3</w:t>
      </w:r>
      <w:r w:rsidRPr="00E55805">
        <w:rPr>
          <w:rFonts w:ascii="標楷體" w:eastAsia="標楷體" w:hAnsi="標楷體" w:hint="eastAsia"/>
        </w:rPr>
        <w:t>、採取之措施所造成之損害不得與欲達成目的之利益顯失均衡。</w:t>
      </w:r>
    </w:p>
    <w:p w:rsidR="007374CA" w:rsidRPr="00E55805" w:rsidRDefault="007374CA" w:rsidP="00C05D9C">
      <w:pPr>
        <w:tabs>
          <w:tab w:val="left" w:pos="567"/>
        </w:tabs>
        <w:spacing w:line="500" w:lineRule="exact"/>
        <w:ind w:left="480" w:hangingChars="200" w:hanging="480"/>
        <w:rPr>
          <w:rFonts w:ascii="標楷體" w:eastAsia="標楷體" w:hAnsi="標楷體"/>
        </w:rPr>
      </w:pPr>
      <w:r w:rsidRPr="00E55805">
        <w:rPr>
          <w:rFonts w:ascii="標楷體" w:eastAsia="標楷體" w:hAnsi="標楷體"/>
        </w:rPr>
        <w:t xml:space="preserve">    </w:t>
      </w:r>
      <w:r w:rsidRPr="00E55805">
        <w:rPr>
          <w:rFonts w:ascii="標楷體" w:eastAsia="標楷體" w:hAnsi="標楷體" w:hint="eastAsia"/>
        </w:rPr>
        <w:t>（三）個別差異原則，學生之獎懲應審酌下列因素：</w:t>
      </w:r>
    </w:p>
    <w:p w:rsidR="007374CA" w:rsidRPr="00E55805" w:rsidRDefault="007374CA" w:rsidP="00C05D9C">
      <w:pPr>
        <w:tabs>
          <w:tab w:val="left" w:pos="567"/>
        </w:tabs>
        <w:spacing w:line="500" w:lineRule="exact"/>
        <w:ind w:left="480" w:hangingChars="200" w:hanging="480"/>
        <w:rPr>
          <w:rFonts w:ascii="標楷體" w:eastAsia="標楷體" w:hAnsi="標楷體"/>
        </w:rPr>
      </w:pPr>
      <w:r w:rsidRPr="00E55805">
        <w:rPr>
          <w:rFonts w:ascii="標楷體" w:eastAsia="標楷體" w:hAnsi="標楷體"/>
        </w:rPr>
        <w:t xml:space="preserve">          1</w:t>
      </w:r>
      <w:r w:rsidRPr="00E55805">
        <w:rPr>
          <w:rFonts w:ascii="標楷體" w:eastAsia="標楷體" w:hAnsi="標楷體" w:hint="eastAsia"/>
        </w:rPr>
        <w:t>、行為之動機與目的。</w:t>
      </w:r>
    </w:p>
    <w:p w:rsidR="007374CA" w:rsidRPr="00E55805" w:rsidRDefault="007374CA" w:rsidP="00C05D9C">
      <w:pPr>
        <w:tabs>
          <w:tab w:val="left" w:pos="567"/>
        </w:tabs>
        <w:spacing w:line="500" w:lineRule="exact"/>
        <w:ind w:left="480" w:hangingChars="200" w:hanging="480"/>
        <w:rPr>
          <w:rFonts w:ascii="標楷體" w:eastAsia="標楷體" w:hAnsi="標楷體"/>
        </w:rPr>
      </w:pPr>
      <w:r w:rsidRPr="00E55805">
        <w:rPr>
          <w:rFonts w:ascii="標楷體" w:eastAsia="標楷體" w:hAnsi="標楷體"/>
        </w:rPr>
        <w:t xml:space="preserve">          2</w:t>
      </w:r>
      <w:r w:rsidRPr="00E55805">
        <w:rPr>
          <w:rFonts w:ascii="標楷體" w:eastAsia="標楷體" w:hAnsi="標楷體" w:hint="eastAsia"/>
        </w:rPr>
        <w:t>、行為之手段與行為時所受之外在情境影響。</w:t>
      </w:r>
    </w:p>
    <w:p w:rsidR="007374CA" w:rsidRPr="00E55805" w:rsidRDefault="007374CA" w:rsidP="00C05D9C">
      <w:pPr>
        <w:tabs>
          <w:tab w:val="left" w:pos="567"/>
        </w:tabs>
        <w:spacing w:line="500" w:lineRule="exact"/>
        <w:ind w:left="480" w:hangingChars="200" w:hanging="480"/>
        <w:rPr>
          <w:rFonts w:ascii="標楷體" w:eastAsia="標楷體" w:hAnsi="標楷體"/>
        </w:rPr>
      </w:pPr>
      <w:r w:rsidRPr="00E55805">
        <w:rPr>
          <w:rFonts w:ascii="標楷體" w:eastAsia="標楷體" w:hAnsi="標楷體"/>
        </w:rPr>
        <w:t xml:space="preserve">          3</w:t>
      </w:r>
      <w:r w:rsidRPr="00E55805">
        <w:rPr>
          <w:rFonts w:ascii="標楷體" w:eastAsia="標楷體" w:hAnsi="標楷體" w:hint="eastAsia"/>
        </w:rPr>
        <w:t>、行為違反義務之程度與所生之危險或損害。</w:t>
      </w:r>
    </w:p>
    <w:p w:rsidR="007374CA" w:rsidRPr="00E55805" w:rsidRDefault="007374CA" w:rsidP="00C05D9C">
      <w:pPr>
        <w:tabs>
          <w:tab w:val="left" w:pos="567"/>
        </w:tabs>
        <w:spacing w:line="500" w:lineRule="exact"/>
        <w:ind w:left="480" w:hangingChars="200" w:hanging="480"/>
        <w:rPr>
          <w:rFonts w:ascii="標楷體" w:eastAsia="標楷體" w:hAnsi="標楷體"/>
        </w:rPr>
      </w:pPr>
      <w:r w:rsidRPr="00E55805">
        <w:rPr>
          <w:rFonts w:ascii="標楷體" w:eastAsia="標楷體" w:hAnsi="標楷體"/>
        </w:rPr>
        <w:t xml:space="preserve">          4</w:t>
      </w:r>
      <w:r w:rsidRPr="00E55805">
        <w:rPr>
          <w:rFonts w:ascii="標楷體" w:eastAsia="標楷體" w:hAnsi="標楷體" w:hint="eastAsia"/>
        </w:rPr>
        <w:t>、學生之人格特質、身心健康狀況、生活狀況與家庭狀況。</w:t>
      </w:r>
    </w:p>
    <w:p w:rsidR="007374CA" w:rsidRPr="00E55805" w:rsidRDefault="007374CA" w:rsidP="00C05D9C">
      <w:pPr>
        <w:tabs>
          <w:tab w:val="left" w:pos="567"/>
        </w:tabs>
        <w:spacing w:line="500" w:lineRule="exact"/>
        <w:ind w:left="480" w:hangingChars="200" w:hanging="480"/>
        <w:rPr>
          <w:rFonts w:ascii="標楷體" w:eastAsia="標楷體" w:hAnsi="標楷體"/>
        </w:rPr>
      </w:pPr>
      <w:r w:rsidRPr="00E55805">
        <w:rPr>
          <w:rFonts w:ascii="標楷體" w:eastAsia="標楷體" w:hAnsi="標楷體"/>
        </w:rPr>
        <w:t xml:space="preserve">          5</w:t>
      </w:r>
      <w:r w:rsidRPr="00E55805">
        <w:rPr>
          <w:rFonts w:ascii="標楷體" w:eastAsia="標楷體" w:hAnsi="標楷體" w:hint="eastAsia"/>
        </w:rPr>
        <w:t>、學生之品行、智識程度與平時表現。</w:t>
      </w:r>
    </w:p>
    <w:p w:rsidR="007374CA" w:rsidRPr="00E55805" w:rsidRDefault="007374CA" w:rsidP="00C05D9C">
      <w:pPr>
        <w:tabs>
          <w:tab w:val="left" w:pos="567"/>
        </w:tabs>
        <w:spacing w:line="500" w:lineRule="exact"/>
        <w:ind w:left="480" w:hangingChars="200" w:hanging="480"/>
        <w:rPr>
          <w:rFonts w:ascii="標楷體" w:eastAsia="標楷體" w:hAnsi="標楷體"/>
        </w:rPr>
      </w:pPr>
      <w:r w:rsidRPr="00E55805">
        <w:rPr>
          <w:rFonts w:ascii="標楷體" w:eastAsia="標楷體" w:hAnsi="標楷體"/>
        </w:rPr>
        <w:t xml:space="preserve">          6</w:t>
      </w:r>
      <w:r w:rsidRPr="00E55805">
        <w:rPr>
          <w:rFonts w:ascii="標楷體" w:eastAsia="標楷體" w:hAnsi="標楷體" w:hint="eastAsia"/>
        </w:rPr>
        <w:t>、行為後之態度。</w:t>
      </w:r>
    </w:p>
    <w:p w:rsidR="007374CA" w:rsidRPr="00E55805" w:rsidRDefault="007374CA" w:rsidP="00C05D9C">
      <w:pPr>
        <w:tabs>
          <w:tab w:val="left" w:pos="567"/>
        </w:tabs>
        <w:spacing w:line="500" w:lineRule="exact"/>
        <w:ind w:left="480" w:hangingChars="200" w:hanging="480"/>
        <w:rPr>
          <w:rFonts w:ascii="標楷體" w:eastAsia="標楷體" w:hAnsi="標楷體"/>
        </w:rPr>
      </w:pPr>
      <w:r w:rsidRPr="00E55805">
        <w:rPr>
          <w:rFonts w:ascii="標楷體" w:eastAsia="標楷體" w:hAnsi="標楷體"/>
        </w:rPr>
        <w:t xml:space="preserve">          7</w:t>
      </w:r>
      <w:r w:rsidRPr="00E55805">
        <w:rPr>
          <w:rFonts w:ascii="標楷體" w:eastAsia="標楷體" w:hAnsi="標楷體" w:hint="eastAsia"/>
        </w:rPr>
        <w:t>、其他足以影響行為發生之因素。</w:t>
      </w:r>
    </w:p>
    <w:p w:rsidR="007374CA" w:rsidRPr="00E55805" w:rsidRDefault="007374CA" w:rsidP="00C05D9C">
      <w:pPr>
        <w:tabs>
          <w:tab w:val="left" w:pos="567"/>
        </w:tabs>
        <w:spacing w:line="500" w:lineRule="exact"/>
        <w:ind w:left="480" w:hangingChars="200" w:hanging="480"/>
        <w:rPr>
          <w:rFonts w:ascii="標楷體" w:eastAsia="標楷體" w:hAnsi="標楷體"/>
        </w:rPr>
      </w:pPr>
      <w:r w:rsidRPr="00E55805">
        <w:rPr>
          <w:rFonts w:ascii="標楷體" w:eastAsia="標楷體" w:hAnsi="標楷體" w:hint="eastAsia"/>
        </w:rPr>
        <w:t>三、學校為鼓勵學生優良表現，得採取下列獎勵措施：</w:t>
      </w:r>
    </w:p>
    <w:p w:rsidR="007374CA" w:rsidRPr="00E55805" w:rsidRDefault="007374CA" w:rsidP="00C05D9C">
      <w:pPr>
        <w:tabs>
          <w:tab w:val="left" w:pos="567"/>
        </w:tabs>
        <w:spacing w:line="500" w:lineRule="exact"/>
        <w:ind w:left="480" w:hangingChars="200" w:hanging="480"/>
        <w:rPr>
          <w:rFonts w:ascii="標楷體" w:eastAsia="標楷體" w:hAnsi="標楷體"/>
        </w:rPr>
      </w:pPr>
      <w:r w:rsidRPr="00E55805">
        <w:rPr>
          <w:rFonts w:ascii="標楷體" w:eastAsia="標楷體" w:hAnsi="標楷體"/>
        </w:rPr>
        <w:t xml:space="preserve">    </w:t>
      </w:r>
      <w:r w:rsidRPr="00E55805">
        <w:rPr>
          <w:rFonts w:ascii="標楷體" w:eastAsia="標楷體" w:hAnsi="標楷體" w:hint="eastAsia"/>
        </w:rPr>
        <w:t>（一）口頭嘉勉或公開表揚。</w:t>
      </w:r>
    </w:p>
    <w:p w:rsidR="007374CA" w:rsidRPr="00E55805" w:rsidRDefault="007374CA" w:rsidP="00C05D9C">
      <w:pPr>
        <w:tabs>
          <w:tab w:val="left" w:pos="567"/>
        </w:tabs>
        <w:spacing w:line="500" w:lineRule="exact"/>
        <w:ind w:left="480" w:hangingChars="200" w:hanging="480"/>
        <w:rPr>
          <w:rFonts w:ascii="標楷體" w:eastAsia="標楷體" w:hAnsi="標楷體"/>
        </w:rPr>
      </w:pPr>
      <w:r w:rsidRPr="00E55805">
        <w:rPr>
          <w:rFonts w:ascii="標楷體" w:eastAsia="標楷體" w:hAnsi="標楷體"/>
        </w:rPr>
        <w:t xml:space="preserve">    </w:t>
      </w:r>
      <w:r w:rsidRPr="00E55805">
        <w:rPr>
          <w:rFonts w:ascii="標楷體" w:eastAsia="標楷體" w:hAnsi="標楷體" w:hint="eastAsia"/>
        </w:rPr>
        <w:t>（二）嘉獎。</w:t>
      </w:r>
    </w:p>
    <w:p w:rsidR="007374CA" w:rsidRPr="00E55805" w:rsidRDefault="007374CA" w:rsidP="00C05D9C">
      <w:pPr>
        <w:tabs>
          <w:tab w:val="left" w:pos="567"/>
        </w:tabs>
        <w:spacing w:line="500" w:lineRule="exact"/>
        <w:ind w:left="480" w:hangingChars="200" w:hanging="480"/>
        <w:rPr>
          <w:rFonts w:ascii="標楷體" w:eastAsia="標楷體" w:hAnsi="標楷體"/>
        </w:rPr>
      </w:pPr>
      <w:r w:rsidRPr="00E55805">
        <w:rPr>
          <w:rFonts w:ascii="標楷體" w:eastAsia="標楷體" w:hAnsi="標楷體"/>
        </w:rPr>
        <w:t xml:space="preserve">    </w:t>
      </w:r>
      <w:r w:rsidRPr="00E55805">
        <w:rPr>
          <w:rFonts w:ascii="標楷體" w:eastAsia="標楷體" w:hAnsi="標楷體" w:hint="eastAsia"/>
        </w:rPr>
        <w:t>（三）小功。</w:t>
      </w:r>
      <w:r w:rsidRPr="00E55805">
        <w:rPr>
          <w:rFonts w:ascii="標楷體" w:eastAsia="標楷體" w:hAnsi="標楷體"/>
        </w:rPr>
        <w:tab/>
      </w:r>
    </w:p>
    <w:p w:rsidR="007374CA" w:rsidRPr="00E55805" w:rsidRDefault="007374CA" w:rsidP="00C05D9C">
      <w:pPr>
        <w:tabs>
          <w:tab w:val="left" w:pos="567"/>
        </w:tabs>
        <w:spacing w:line="500" w:lineRule="exact"/>
        <w:ind w:left="480" w:hangingChars="200" w:hanging="480"/>
        <w:rPr>
          <w:rFonts w:ascii="標楷體" w:eastAsia="標楷體" w:hAnsi="標楷體"/>
        </w:rPr>
      </w:pPr>
      <w:r w:rsidRPr="00E55805">
        <w:rPr>
          <w:rFonts w:ascii="標楷體" w:eastAsia="標楷體" w:hAnsi="標楷體"/>
        </w:rPr>
        <w:t xml:space="preserve">    </w:t>
      </w:r>
      <w:r w:rsidRPr="00E55805">
        <w:rPr>
          <w:rFonts w:ascii="標楷體" w:eastAsia="標楷體" w:hAnsi="標楷體" w:hint="eastAsia"/>
        </w:rPr>
        <w:t>（四）大功。</w:t>
      </w:r>
    </w:p>
    <w:p w:rsidR="007374CA" w:rsidRPr="00E55805" w:rsidRDefault="007374CA" w:rsidP="00C05D9C">
      <w:pPr>
        <w:tabs>
          <w:tab w:val="left" w:pos="567"/>
        </w:tabs>
        <w:spacing w:line="500" w:lineRule="exact"/>
        <w:ind w:left="480" w:hangingChars="200" w:hanging="480"/>
        <w:rPr>
          <w:rFonts w:ascii="標楷體" w:eastAsia="標楷體" w:hAnsi="標楷體"/>
        </w:rPr>
      </w:pPr>
      <w:r w:rsidRPr="00E55805">
        <w:rPr>
          <w:rFonts w:ascii="標楷體" w:eastAsia="標楷體" w:hAnsi="標楷體"/>
        </w:rPr>
        <w:t xml:space="preserve">       </w:t>
      </w:r>
      <w:r w:rsidRPr="00E55805">
        <w:rPr>
          <w:rFonts w:ascii="標楷體" w:eastAsia="標楷體" w:hAnsi="標楷體" w:hint="eastAsia"/>
        </w:rPr>
        <w:t>除前項各款之獎勵外，得另給予其他適當獎勵。</w:t>
      </w:r>
    </w:p>
    <w:p w:rsidR="007374CA" w:rsidRPr="00E55805" w:rsidRDefault="007374CA" w:rsidP="0021573E">
      <w:pPr>
        <w:tabs>
          <w:tab w:val="left" w:pos="567"/>
        </w:tabs>
        <w:spacing w:line="500" w:lineRule="exact"/>
        <w:rPr>
          <w:rFonts w:ascii="標楷體" w:eastAsia="標楷體" w:hAnsi="標楷體"/>
        </w:rPr>
      </w:pPr>
      <w:r w:rsidRPr="00E55805">
        <w:rPr>
          <w:rFonts w:ascii="標楷體" w:eastAsia="標楷體" w:hAnsi="標楷體" w:hint="eastAsia"/>
        </w:rPr>
        <w:t>四、對於學生情節輕微之不當行為，學校應予糾正，並採取適當之輔導與管教措施。</w:t>
      </w:r>
    </w:p>
    <w:p w:rsidR="007374CA" w:rsidRPr="00E55805" w:rsidRDefault="007374CA" w:rsidP="00C05D9C">
      <w:pPr>
        <w:tabs>
          <w:tab w:val="left" w:pos="567"/>
        </w:tabs>
        <w:spacing w:line="500" w:lineRule="exact"/>
        <w:ind w:left="480" w:hangingChars="200" w:hanging="480"/>
        <w:rPr>
          <w:rFonts w:ascii="標楷體" w:eastAsia="標楷體" w:hAnsi="標楷體"/>
        </w:rPr>
      </w:pPr>
      <w:r w:rsidRPr="00E55805">
        <w:rPr>
          <w:rFonts w:ascii="標楷體" w:eastAsia="標楷體" w:hAnsi="標楷體"/>
        </w:rPr>
        <w:t xml:space="preserve">       </w:t>
      </w:r>
      <w:r w:rsidRPr="00E55805">
        <w:rPr>
          <w:rFonts w:ascii="標楷體" w:eastAsia="標楷體" w:hAnsi="標楷體" w:hint="eastAsia"/>
        </w:rPr>
        <w:t>學校採取前項措施無效果時，得視學生違規情節輕重，採取下列懲罰措施：</w:t>
      </w:r>
    </w:p>
    <w:p w:rsidR="007374CA" w:rsidRPr="00E55805" w:rsidRDefault="007374CA" w:rsidP="00C05D9C">
      <w:pPr>
        <w:tabs>
          <w:tab w:val="left" w:pos="567"/>
        </w:tabs>
        <w:spacing w:line="500" w:lineRule="exact"/>
        <w:ind w:left="480" w:hangingChars="200" w:hanging="480"/>
        <w:rPr>
          <w:rFonts w:ascii="標楷體" w:eastAsia="標楷體" w:hAnsi="標楷體"/>
        </w:rPr>
      </w:pPr>
      <w:r w:rsidRPr="00E55805">
        <w:rPr>
          <w:rFonts w:ascii="標楷體" w:eastAsia="標楷體" w:hAnsi="標楷體"/>
        </w:rPr>
        <w:t xml:space="preserve">    </w:t>
      </w:r>
      <w:r w:rsidRPr="00E55805">
        <w:rPr>
          <w:rFonts w:ascii="標楷體" w:eastAsia="標楷體" w:hAnsi="標楷體" w:hint="eastAsia"/>
        </w:rPr>
        <w:t>（一）警告。</w:t>
      </w:r>
    </w:p>
    <w:p w:rsidR="007374CA" w:rsidRPr="00E55805" w:rsidRDefault="007374CA" w:rsidP="00C05D9C">
      <w:pPr>
        <w:tabs>
          <w:tab w:val="left" w:pos="567"/>
        </w:tabs>
        <w:spacing w:line="500" w:lineRule="exact"/>
        <w:ind w:left="480" w:hangingChars="200" w:hanging="480"/>
        <w:rPr>
          <w:rFonts w:ascii="標楷體" w:eastAsia="標楷體" w:hAnsi="標楷體"/>
        </w:rPr>
      </w:pPr>
      <w:r w:rsidRPr="00E55805">
        <w:rPr>
          <w:rFonts w:ascii="標楷體" w:eastAsia="標楷體" w:hAnsi="標楷體"/>
        </w:rPr>
        <w:t xml:space="preserve">    </w:t>
      </w:r>
      <w:r w:rsidRPr="00E55805">
        <w:rPr>
          <w:rFonts w:ascii="標楷體" w:eastAsia="標楷體" w:hAnsi="標楷體" w:hint="eastAsia"/>
        </w:rPr>
        <w:t>（二）小過。</w:t>
      </w:r>
    </w:p>
    <w:p w:rsidR="007374CA" w:rsidRPr="00E55805" w:rsidRDefault="007374CA" w:rsidP="00C05D9C">
      <w:pPr>
        <w:tabs>
          <w:tab w:val="left" w:pos="567"/>
        </w:tabs>
        <w:spacing w:line="500" w:lineRule="exact"/>
        <w:ind w:left="480" w:hangingChars="200" w:hanging="480"/>
        <w:rPr>
          <w:rFonts w:ascii="標楷體" w:eastAsia="標楷體" w:hAnsi="標楷體"/>
        </w:rPr>
      </w:pPr>
      <w:r w:rsidRPr="00E55805">
        <w:rPr>
          <w:rFonts w:ascii="標楷體" w:eastAsia="標楷體" w:hAnsi="標楷體"/>
        </w:rPr>
        <w:t xml:space="preserve">    </w:t>
      </w:r>
      <w:r w:rsidRPr="00E55805">
        <w:rPr>
          <w:rFonts w:ascii="標楷體" w:eastAsia="標楷體" w:hAnsi="標楷體" w:hint="eastAsia"/>
        </w:rPr>
        <w:t>（三）大過。</w:t>
      </w:r>
    </w:p>
    <w:p w:rsidR="007374CA" w:rsidRPr="00E55805" w:rsidRDefault="007374CA" w:rsidP="00C05D9C">
      <w:pPr>
        <w:tabs>
          <w:tab w:val="left" w:pos="567"/>
        </w:tabs>
        <w:spacing w:line="500" w:lineRule="exact"/>
        <w:ind w:left="480" w:hangingChars="200" w:hanging="480"/>
        <w:rPr>
          <w:rFonts w:ascii="標楷體" w:eastAsia="標楷體" w:hAnsi="標楷體"/>
        </w:rPr>
      </w:pPr>
      <w:r w:rsidRPr="00E55805">
        <w:rPr>
          <w:rFonts w:ascii="標楷體" w:eastAsia="標楷體" w:hAnsi="標楷體"/>
        </w:rPr>
        <w:t xml:space="preserve">    </w:t>
      </w:r>
      <w:r w:rsidRPr="00E55805">
        <w:rPr>
          <w:rFonts w:ascii="標楷體" w:eastAsia="標楷體" w:hAnsi="標楷體" w:hint="eastAsia"/>
        </w:rPr>
        <w:t>（四）依輔導管教目的所為之其他適當懲罰。</w:t>
      </w:r>
    </w:p>
    <w:p w:rsidR="007374CA" w:rsidRPr="00E55805" w:rsidRDefault="007374CA" w:rsidP="00C05D9C">
      <w:pPr>
        <w:tabs>
          <w:tab w:val="left" w:pos="567"/>
        </w:tabs>
        <w:spacing w:line="500" w:lineRule="exact"/>
        <w:ind w:left="480" w:hangingChars="200" w:hanging="480"/>
        <w:rPr>
          <w:rFonts w:ascii="標楷體" w:eastAsia="標楷體" w:hAnsi="標楷體"/>
        </w:rPr>
      </w:pPr>
      <w:r w:rsidRPr="00E55805">
        <w:rPr>
          <w:rFonts w:ascii="標楷體" w:eastAsia="標楷體" w:hAnsi="標楷體"/>
        </w:rPr>
        <w:t xml:space="preserve">       </w:t>
      </w:r>
      <w:r w:rsidRPr="00E55805">
        <w:rPr>
          <w:rFonts w:ascii="標楷體" w:eastAsia="標楷體" w:hAnsi="標楷體" w:hint="eastAsia"/>
        </w:rPr>
        <w:t>學校為前項各款之懲罰措施，應列舉事實敘明理由，並通知法定代理人或家長，小過以上懲罰措施之通知，並應以書面為之。</w:t>
      </w:r>
    </w:p>
    <w:p w:rsidR="007374CA" w:rsidRPr="00E55805" w:rsidRDefault="007374CA" w:rsidP="00C05D9C">
      <w:pPr>
        <w:tabs>
          <w:tab w:val="left" w:pos="567"/>
        </w:tabs>
        <w:spacing w:line="500" w:lineRule="exact"/>
        <w:ind w:left="480" w:hangingChars="200" w:hanging="480"/>
        <w:rPr>
          <w:rFonts w:ascii="標楷體" w:eastAsia="標楷體" w:hAnsi="標楷體"/>
        </w:rPr>
      </w:pPr>
      <w:r w:rsidRPr="00E55805">
        <w:rPr>
          <w:rFonts w:ascii="標楷體" w:eastAsia="標楷體" w:hAnsi="標楷體" w:hint="eastAsia"/>
        </w:rPr>
        <w:t>五、學校應設立學生獎懲委員會（以下簡稱獎懲會），其任務如下：</w:t>
      </w:r>
    </w:p>
    <w:p w:rsidR="007374CA" w:rsidRPr="00E55805" w:rsidRDefault="007374CA" w:rsidP="00C05D9C">
      <w:pPr>
        <w:tabs>
          <w:tab w:val="left" w:pos="567"/>
        </w:tabs>
        <w:spacing w:line="500" w:lineRule="exact"/>
        <w:ind w:left="480" w:hangingChars="200" w:hanging="480"/>
        <w:rPr>
          <w:rFonts w:ascii="標楷體" w:eastAsia="標楷體" w:hAnsi="標楷體"/>
        </w:rPr>
      </w:pPr>
      <w:r w:rsidRPr="00E55805">
        <w:rPr>
          <w:rFonts w:ascii="標楷體" w:eastAsia="標楷體" w:hAnsi="標楷體"/>
        </w:rPr>
        <w:t xml:space="preserve">    </w:t>
      </w:r>
      <w:r w:rsidRPr="00E55805">
        <w:rPr>
          <w:rFonts w:ascii="標楷體" w:eastAsia="標楷體" w:hAnsi="標楷體" w:hint="eastAsia"/>
        </w:rPr>
        <w:t>（一）訂定或修正學生獎懲實施規定。</w:t>
      </w:r>
    </w:p>
    <w:p w:rsidR="007374CA" w:rsidRPr="00E55805" w:rsidRDefault="007374CA" w:rsidP="00C05D9C">
      <w:pPr>
        <w:tabs>
          <w:tab w:val="left" w:pos="567"/>
        </w:tabs>
        <w:spacing w:line="500" w:lineRule="exact"/>
        <w:ind w:left="480" w:hangingChars="200" w:hanging="480"/>
        <w:rPr>
          <w:rFonts w:ascii="標楷體" w:eastAsia="標楷體" w:hAnsi="標楷體"/>
        </w:rPr>
      </w:pPr>
      <w:r w:rsidRPr="00E55805">
        <w:rPr>
          <w:rFonts w:ascii="標楷體" w:eastAsia="標楷體" w:hAnsi="標楷體"/>
        </w:rPr>
        <w:t xml:space="preserve">    </w:t>
      </w:r>
      <w:r w:rsidRPr="00E55805">
        <w:rPr>
          <w:rFonts w:ascii="標楷體" w:eastAsia="標楷體" w:hAnsi="標楷體" w:hint="eastAsia"/>
        </w:rPr>
        <w:t>（二）審議學生大功、大過及特殊獎懲案件。</w:t>
      </w:r>
    </w:p>
    <w:p w:rsidR="007374CA" w:rsidRPr="00E55805" w:rsidRDefault="007374CA" w:rsidP="00C05D9C">
      <w:pPr>
        <w:tabs>
          <w:tab w:val="left" w:pos="567"/>
        </w:tabs>
        <w:spacing w:line="500" w:lineRule="exact"/>
        <w:ind w:left="480" w:hangingChars="200" w:hanging="480"/>
        <w:rPr>
          <w:rFonts w:ascii="標楷體" w:eastAsia="標楷體" w:hAnsi="標楷體"/>
        </w:rPr>
      </w:pPr>
      <w:r w:rsidRPr="00E55805">
        <w:rPr>
          <w:rFonts w:ascii="標楷體" w:eastAsia="標楷體" w:hAnsi="標楷體"/>
        </w:rPr>
        <w:t xml:space="preserve">    </w:t>
      </w:r>
      <w:r w:rsidRPr="00E55805">
        <w:rPr>
          <w:rFonts w:ascii="標楷體" w:eastAsia="標楷體" w:hAnsi="標楷體" w:hint="eastAsia"/>
        </w:rPr>
        <w:t>（三）研</w:t>
      </w:r>
      <w:r w:rsidRPr="00E55805">
        <w:rPr>
          <w:rFonts w:ascii="標楷體" w:eastAsia="標楷體" w:hAnsi="標楷體" w:cs="DFKaiShu-SB-Estd-BF" w:hint="eastAsia"/>
          <w:kern w:val="0"/>
        </w:rPr>
        <w:t>擬</w:t>
      </w:r>
      <w:r w:rsidRPr="00E55805">
        <w:rPr>
          <w:rFonts w:ascii="標楷體" w:eastAsia="標楷體" w:hAnsi="標楷體" w:hint="eastAsia"/>
        </w:rPr>
        <w:t>或審議其他有關學生獎懲事宜。</w:t>
      </w:r>
    </w:p>
    <w:p w:rsidR="007374CA" w:rsidRPr="00E55805" w:rsidRDefault="007374CA" w:rsidP="00C05D9C">
      <w:pPr>
        <w:tabs>
          <w:tab w:val="left" w:pos="567"/>
        </w:tabs>
        <w:spacing w:line="500" w:lineRule="exact"/>
        <w:ind w:left="480" w:hangingChars="200" w:hanging="480"/>
        <w:rPr>
          <w:rFonts w:ascii="標楷體" w:eastAsia="標楷體" w:hAnsi="標楷體"/>
        </w:rPr>
      </w:pPr>
      <w:r w:rsidRPr="00E55805">
        <w:rPr>
          <w:rFonts w:ascii="標楷體" w:eastAsia="標楷體" w:hAnsi="標楷體"/>
        </w:rPr>
        <w:t xml:space="preserve">       </w:t>
      </w:r>
      <w:r w:rsidRPr="00E55805">
        <w:rPr>
          <w:rFonts w:ascii="標楷體" w:eastAsia="標楷體" w:hAnsi="標楷體" w:hint="eastAsia"/>
        </w:rPr>
        <w:t>獎懲會置委員七人至十五人，單一性別不得少於三分之一。但學校任一性別</w:t>
      </w:r>
    </w:p>
    <w:p w:rsidR="007374CA" w:rsidRPr="00E55805" w:rsidRDefault="007374CA" w:rsidP="00C05D9C">
      <w:pPr>
        <w:tabs>
          <w:tab w:val="left" w:pos="567"/>
        </w:tabs>
        <w:spacing w:line="500" w:lineRule="exact"/>
        <w:ind w:left="480" w:hangingChars="200" w:hanging="480"/>
        <w:rPr>
          <w:rFonts w:ascii="標楷體" w:eastAsia="標楷體" w:hAnsi="標楷體"/>
        </w:rPr>
      </w:pPr>
      <w:r w:rsidRPr="00E55805">
        <w:rPr>
          <w:rFonts w:ascii="標楷體" w:eastAsia="標楷體" w:hAnsi="標楷體"/>
        </w:rPr>
        <w:t xml:space="preserve">    </w:t>
      </w:r>
      <w:r w:rsidRPr="00E55805">
        <w:rPr>
          <w:rFonts w:ascii="標楷體" w:eastAsia="標楷體" w:hAnsi="標楷體" w:hint="eastAsia"/>
        </w:rPr>
        <w:t>教師人數少於委員總數三分之一者，不在此限。</w:t>
      </w:r>
    </w:p>
    <w:p w:rsidR="007374CA" w:rsidRPr="00E55805" w:rsidRDefault="007374CA" w:rsidP="00C05D9C">
      <w:pPr>
        <w:tabs>
          <w:tab w:val="left" w:pos="567"/>
        </w:tabs>
        <w:spacing w:line="500" w:lineRule="exact"/>
        <w:ind w:left="480" w:hangingChars="200" w:hanging="480"/>
        <w:rPr>
          <w:rFonts w:ascii="標楷體" w:eastAsia="標楷體" w:hAnsi="標楷體"/>
        </w:rPr>
      </w:pPr>
      <w:r w:rsidRPr="00E55805">
        <w:rPr>
          <w:rFonts w:ascii="標楷體" w:eastAsia="標楷體" w:hAnsi="標楷體"/>
        </w:rPr>
        <w:t xml:space="preserve">       </w:t>
      </w:r>
      <w:r w:rsidRPr="00E55805">
        <w:rPr>
          <w:rFonts w:ascii="標楷體" w:eastAsia="標楷體" w:hAnsi="標楷體" w:hint="eastAsia"/>
        </w:rPr>
        <w:t>獎懲會委員均為無給職，由校長就下列人員聘任之：</w:t>
      </w:r>
    </w:p>
    <w:p w:rsidR="007374CA" w:rsidRPr="00E55805" w:rsidRDefault="007374CA" w:rsidP="00C05D9C">
      <w:pPr>
        <w:tabs>
          <w:tab w:val="left" w:pos="567"/>
        </w:tabs>
        <w:spacing w:line="500" w:lineRule="exact"/>
        <w:ind w:left="480" w:hangingChars="200" w:hanging="480"/>
        <w:rPr>
          <w:rFonts w:ascii="標楷體" w:eastAsia="標楷體" w:hAnsi="標楷體"/>
        </w:rPr>
      </w:pPr>
      <w:r w:rsidRPr="00E55805">
        <w:rPr>
          <w:rFonts w:ascii="標楷體" w:eastAsia="標楷體" w:hAnsi="標楷體"/>
        </w:rPr>
        <w:t xml:space="preserve">    </w:t>
      </w:r>
      <w:r w:rsidRPr="00E55805">
        <w:rPr>
          <w:rFonts w:ascii="標楷體" w:eastAsia="標楷體" w:hAnsi="標楷體" w:hint="eastAsia"/>
        </w:rPr>
        <w:t>（一）行政代表不得超過全體委員二分之一，其中訓導（學務或教導）主任為當</w:t>
      </w:r>
    </w:p>
    <w:p w:rsidR="007374CA" w:rsidRPr="00E55805" w:rsidRDefault="007374CA" w:rsidP="00C05D9C">
      <w:pPr>
        <w:tabs>
          <w:tab w:val="left" w:pos="567"/>
        </w:tabs>
        <w:spacing w:line="500" w:lineRule="exact"/>
        <w:ind w:left="480" w:hangingChars="200" w:hanging="480"/>
        <w:rPr>
          <w:rFonts w:ascii="標楷體" w:eastAsia="標楷體" w:hAnsi="標楷體"/>
        </w:rPr>
      </w:pPr>
      <w:r w:rsidRPr="00E55805">
        <w:rPr>
          <w:rFonts w:ascii="標楷體" w:eastAsia="標楷體" w:hAnsi="標楷體"/>
        </w:rPr>
        <w:t xml:space="preserve">          </w:t>
      </w:r>
      <w:r w:rsidRPr="00E55805">
        <w:rPr>
          <w:rFonts w:ascii="標楷體" w:eastAsia="標楷體" w:hAnsi="標楷體" w:hint="eastAsia"/>
        </w:rPr>
        <w:t>然委員。</w:t>
      </w:r>
    </w:p>
    <w:p w:rsidR="007374CA" w:rsidRPr="00E55805" w:rsidRDefault="007374CA" w:rsidP="00C05D9C">
      <w:pPr>
        <w:tabs>
          <w:tab w:val="left" w:pos="567"/>
        </w:tabs>
        <w:spacing w:line="500" w:lineRule="exact"/>
        <w:ind w:left="480" w:hangingChars="200" w:hanging="480"/>
        <w:rPr>
          <w:rFonts w:ascii="標楷體" w:eastAsia="標楷體" w:hAnsi="標楷體"/>
        </w:rPr>
      </w:pPr>
      <w:r w:rsidRPr="00E55805">
        <w:rPr>
          <w:rFonts w:ascii="標楷體" w:eastAsia="標楷體" w:hAnsi="標楷體"/>
        </w:rPr>
        <w:t xml:space="preserve">    </w:t>
      </w:r>
      <w:r w:rsidRPr="00E55805">
        <w:rPr>
          <w:rFonts w:ascii="標楷體" w:eastAsia="標楷體" w:hAnsi="標楷體" w:hint="eastAsia"/>
        </w:rPr>
        <w:t>（二）教師代表。</w:t>
      </w:r>
    </w:p>
    <w:p w:rsidR="007374CA" w:rsidRPr="00E55805" w:rsidRDefault="007374CA" w:rsidP="00C05D9C">
      <w:pPr>
        <w:tabs>
          <w:tab w:val="left" w:pos="567"/>
        </w:tabs>
        <w:spacing w:line="500" w:lineRule="exact"/>
        <w:ind w:left="480" w:hangingChars="200" w:hanging="480"/>
        <w:rPr>
          <w:rFonts w:ascii="標楷體" w:eastAsia="標楷體" w:hAnsi="標楷體"/>
        </w:rPr>
      </w:pPr>
      <w:r w:rsidRPr="00E55805">
        <w:rPr>
          <w:rFonts w:ascii="標楷體" w:eastAsia="標楷體" w:hAnsi="標楷體"/>
        </w:rPr>
        <w:t xml:space="preserve">    </w:t>
      </w:r>
      <w:r w:rsidRPr="00E55805">
        <w:rPr>
          <w:rFonts w:ascii="標楷體" w:eastAsia="標楷體" w:hAnsi="標楷體" w:hint="eastAsia"/>
        </w:rPr>
        <w:t>（三）家長代表。</w:t>
      </w:r>
    </w:p>
    <w:p w:rsidR="007374CA" w:rsidRPr="00E55805" w:rsidRDefault="007374CA" w:rsidP="00C05D9C">
      <w:pPr>
        <w:tabs>
          <w:tab w:val="left" w:pos="567"/>
        </w:tabs>
        <w:spacing w:line="500" w:lineRule="exact"/>
        <w:ind w:left="480" w:hangingChars="200" w:hanging="480"/>
        <w:rPr>
          <w:rFonts w:ascii="標楷體" w:eastAsia="標楷體" w:hAnsi="標楷體"/>
        </w:rPr>
      </w:pPr>
      <w:r w:rsidRPr="00E55805">
        <w:rPr>
          <w:rFonts w:ascii="標楷體" w:eastAsia="標楷體" w:hAnsi="標楷體"/>
        </w:rPr>
        <w:t xml:space="preserve">    </w:t>
      </w:r>
      <w:r w:rsidRPr="00E55805">
        <w:rPr>
          <w:rFonts w:ascii="標楷體" w:eastAsia="標楷體" w:hAnsi="標楷體" w:hint="eastAsia"/>
        </w:rPr>
        <w:t>（四）學生代表。</w:t>
      </w:r>
    </w:p>
    <w:p w:rsidR="007374CA" w:rsidRPr="00E55805" w:rsidRDefault="007374CA" w:rsidP="00C05D9C">
      <w:pPr>
        <w:tabs>
          <w:tab w:val="left" w:pos="567"/>
        </w:tabs>
        <w:spacing w:line="500" w:lineRule="exact"/>
        <w:ind w:left="480" w:hangingChars="200" w:hanging="480"/>
        <w:rPr>
          <w:rFonts w:ascii="標楷體" w:eastAsia="標楷體" w:hAnsi="標楷體"/>
        </w:rPr>
      </w:pPr>
      <w:r w:rsidRPr="00E55805">
        <w:rPr>
          <w:rFonts w:ascii="標楷體" w:eastAsia="標楷體" w:hAnsi="標楷體"/>
        </w:rPr>
        <w:t xml:space="preserve">       </w:t>
      </w:r>
      <w:r w:rsidRPr="00E55805">
        <w:rPr>
          <w:rFonts w:ascii="標楷體" w:eastAsia="標楷體" w:hAnsi="標楷體" w:hint="eastAsia"/>
        </w:rPr>
        <w:t>前項委員，任期為一年，並不得兼任學生申訴評議委員會委員。</w:t>
      </w:r>
    </w:p>
    <w:p w:rsidR="007374CA" w:rsidRPr="00E55805" w:rsidRDefault="007374CA" w:rsidP="00C05D9C">
      <w:pPr>
        <w:tabs>
          <w:tab w:val="left" w:pos="567"/>
        </w:tabs>
        <w:spacing w:line="500" w:lineRule="exact"/>
        <w:ind w:left="480" w:hangingChars="200" w:hanging="480"/>
        <w:rPr>
          <w:rFonts w:ascii="標楷體" w:eastAsia="標楷體" w:hAnsi="標楷體"/>
        </w:rPr>
      </w:pPr>
      <w:r w:rsidRPr="00E55805">
        <w:rPr>
          <w:rFonts w:ascii="標楷體" w:eastAsia="標楷體" w:hAnsi="標楷體"/>
        </w:rPr>
        <w:t xml:space="preserve">       </w:t>
      </w:r>
      <w:r w:rsidRPr="00E55805">
        <w:rPr>
          <w:rFonts w:ascii="標楷體" w:eastAsia="標楷體" w:hAnsi="標楷體" w:hint="eastAsia"/>
        </w:rPr>
        <w:t>學生代表應優先自學生自治組織成員中遴選，並應先取得法定代理人或家長</w:t>
      </w:r>
    </w:p>
    <w:p w:rsidR="007374CA" w:rsidRPr="00E55805" w:rsidRDefault="007374CA" w:rsidP="00C05D9C">
      <w:pPr>
        <w:tabs>
          <w:tab w:val="left" w:pos="567"/>
        </w:tabs>
        <w:spacing w:line="500" w:lineRule="exact"/>
        <w:ind w:left="480" w:hangingChars="200" w:hanging="480"/>
        <w:rPr>
          <w:rFonts w:ascii="標楷體" w:eastAsia="標楷體" w:hAnsi="標楷體"/>
        </w:rPr>
      </w:pPr>
      <w:r w:rsidRPr="00E55805">
        <w:rPr>
          <w:rFonts w:ascii="標楷體" w:eastAsia="標楷體" w:hAnsi="標楷體"/>
        </w:rPr>
        <w:t xml:space="preserve">    </w:t>
      </w:r>
      <w:r w:rsidRPr="00E55805">
        <w:rPr>
          <w:rFonts w:ascii="標楷體" w:eastAsia="標楷體" w:hAnsi="標楷體" w:hint="eastAsia"/>
        </w:rPr>
        <w:t>之同意。</w:t>
      </w:r>
    </w:p>
    <w:p w:rsidR="007374CA" w:rsidRPr="00E55805" w:rsidRDefault="007374CA" w:rsidP="00C05D9C">
      <w:pPr>
        <w:tabs>
          <w:tab w:val="left" w:pos="567"/>
        </w:tabs>
        <w:spacing w:line="500" w:lineRule="exact"/>
        <w:ind w:left="480" w:hangingChars="200" w:hanging="480"/>
        <w:rPr>
          <w:rFonts w:ascii="標楷體" w:eastAsia="標楷體" w:hAnsi="標楷體"/>
        </w:rPr>
      </w:pPr>
      <w:r w:rsidRPr="00E55805">
        <w:rPr>
          <w:rFonts w:ascii="標楷體" w:eastAsia="標楷體" w:hAnsi="標楷體"/>
        </w:rPr>
        <w:t xml:space="preserve">       </w:t>
      </w:r>
      <w:r w:rsidRPr="00E55805">
        <w:rPr>
          <w:rFonts w:ascii="標楷體" w:eastAsia="標楷體" w:hAnsi="標楷體" w:hint="eastAsia"/>
        </w:rPr>
        <w:t>委員因故出缺時，校長依本點第二項規定補聘派</w:t>
      </w:r>
      <w:r w:rsidRPr="00E55805">
        <w:rPr>
          <w:rFonts w:ascii="標楷體" w:eastAsia="標楷體" w:hAnsi="標楷體"/>
        </w:rPr>
        <w:t>(</w:t>
      </w:r>
      <w:r w:rsidRPr="00E55805">
        <w:rPr>
          <w:rFonts w:ascii="標楷體" w:eastAsia="標楷體" w:hAnsi="標楷體" w:hint="eastAsia"/>
        </w:rPr>
        <w:t>兼</w:t>
      </w:r>
      <w:r w:rsidRPr="00E55805">
        <w:rPr>
          <w:rFonts w:ascii="標楷體" w:eastAsia="標楷體" w:hAnsi="標楷體"/>
        </w:rPr>
        <w:t>)</w:t>
      </w:r>
      <w:r w:rsidRPr="00E55805">
        <w:rPr>
          <w:rFonts w:ascii="標楷體" w:eastAsia="標楷體" w:hAnsi="標楷體" w:hint="eastAsia"/>
        </w:rPr>
        <w:t>之，其任期至原任期屆滿之日止。</w:t>
      </w:r>
    </w:p>
    <w:p w:rsidR="007374CA" w:rsidRPr="00E55805" w:rsidRDefault="007374CA" w:rsidP="00C05D9C">
      <w:pPr>
        <w:tabs>
          <w:tab w:val="left" w:pos="567"/>
        </w:tabs>
        <w:spacing w:line="500" w:lineRule="exact"/>
        <w:ind w:left="480" w:hangingChars="200" w:hanging="480"/>
        <w:rPr>
          <w:rFonts w:ascii="標楷體" w:eastAsia="標楷體" w:hAnsi="標楷體"/>
        </w:rPr>
      </w:pPr>
      <w:r w:rsidRPr="00E55805">
        <w:rPr>
          <w:rFonts w:ascii="標楷體" w:eastAsia="標楷體" w:hAnsi="標楷體"/>
        </w:rPr>
        <w:t xml:space="preserve">       </w:t>
      </w:r>
      <w:r w:rsidRPr="00E55805">
        <w:rPr>
          <w:rFonts w:ascii="標楷體" w:eastAsia="標楷體" w:hAnsi="標楷體" w:hint="eastAsia"/>
        </w:rPr>
        <w:t>學校應訂定學生獎懲規定，經學校校務會議通過後實施，並報本府教育局備查。</w:t>
      </w:r>
    </w:p>
    <w:p w:rsidR="007374CA" w:rsidRPr="00E55805" w:rsidRDefault="007374CA" w:rsidP="00C05D9C">
      <w:pPr>
        <w:tabs>
          <w:tab w:val="left" w:pos="567"/>
        </w:tabs>
        <w:spacing w:line="500" w:lineRule="exact"/>
        <w:ind w:left="480" w:hangingChars="200" w:hanging="480"/>
        <w:rPr>
          <w:rFonts w:ascii="標楷體" w:eastAsia="標楷體" w:hAnsi="標楷體"/>
        </w:rPr>
      </w:pPr>
      <w:r w:rsidRPr="00E55805">
        <w:rPr>
          <w:rFonts w:ascii="標楷體" w:eastAsia="標楷體" w:hAnsi="標楷體"/>
        </w:rPr>
        <w:t xml:space="preserve">  </w:t>
      </w:r>
      <w:r w:rsidRPr="00E55805">
        <w:rPr>
          <w:rFonts w:ascii="標楷體" w:eastAsia="標楷體" w:hAnsi="標楷體" w:hint="eastAsia"/>
        </w:rPr>
        <w:t>六、獎懲會會議由學務（校務）主任召集，生輔</w:t>
      </w:r>
      <w:r w:rsidRPr="00E55805">
        <w:rPr>
          <w:rFonts w:ascii="標楷體" w:eastAsia="標楷體" w:hAnsi="標楷體"/>
        </w:rPr>
        <w:t>(</w:t>
      </w:r>
      <w:r w:rsidRPr="00E55805">
        <w:rPr>
          <w:rFonts w:ascii="標楷體" w:eastAsia="標楷體" w:hAnsi="標楷體" w:hint="eastAsia"/>
        </w:rPr>
        <w:t>教</w:t>
      </w:r>
      <w:r w:rsidRPr="00E55805">
        <w:rPr>
          <w:rFonts w:ascii="標楷體" w:eastAsia="標楷體" w:hAnsi="標楷體"/>
        </w:rPr>
        <w:t>)</w:t>
      </w:r>
      <w:r w:rsidRPr="00E55805">
        <w:rPr>
          <w:rFonts w:ascii="標楷體" w:eastAsia="標楷體" w:hAnsi="標楷體" w:hint="eastAsia"/>
        </w:rPr>
        <w:t>組長為執行秘書。應有全體委員三分之二以上出席，出席委員二分之一以上同意，始得決議。</w:t>
      </w:r>
    </w:p>
    <w:p w:rsidR="007374CA" w:rsidRPr="00E55805" w:rsidRDefault="007374CA" w:rsidP="00C05D9C">
      <w:pPr>
        <w:tabs>
          <w:tab w:val="left" w:pos="567"/>
        </w:tabs>
        <w:spacing w:line="500" w:lineRule="exact"/>
        <w:ind w:left="480" w:hangingChars="200" w:hanging="480"/>
        <w:rPr>
          <w:rFonts w:ascii="標楷體" w:eastAsia="標楷體" w:hAnsi="標楷體"/>
        </w:rPr>
      </w:pPr>
      <w:r w:rsidRPr="00E55805">
        <w:rPr>
          <w:rFonts w:ascii="標楷體" w:eastAsia="標楷體" w:hAnsi="標楷體"/>
        </w:rPr>
        <w:t xml:space="preserve">       </w:t>
      </w:r>
      <w:r w:rsidRPr="00E55805">
        <w:rPr>
          <w:rFonts w:ascii="標楷體" w:eastAsia="標楷體" w:hAnsi="標楷體" w:hint="eastAsia"/>
        </w:rPr>
        <w:t>獎懲會開會時，委員應親自出席，不得委託他人代理出席。</w:t>
      </w:r>
    </w:p>
    <w:p w:rsidR="007374CA" w:rsidRPr="00E55805" w:rsidRDefault="007374CA" w:rsidP="008E1C11">
      <w:pPr>
        <w:tabs>
          <w:tab w:val="left" w:pos="567"/>
        </w:tabs>
        <w:spacing w:line="500" w:lineRule="exact"/>
        <w:rPr>
          <w:rFonts w:ascii="標楷體" w:eastAsia="標楷體" w:hAnsi="標楷體"/>
        </w:rPr>
      </w:pPr>
      <w:r w:rsidRPr="00E55805">
        <w:rPr>
          <w:rFonts w:ascii="標楷體" w:eastAsia="標楷體" w:hAnsi="標楷體"/>
        </w:rPr>
        <w:t xml:space="preserve">       </w:t>
      </w:r>
      <w:r w:rsidRPr="00E55805">
        <w:rPr>
          <w:rFonts w:ascii="標楷體" w:eastAsia="標楷體" w:hAnsi="標楷體" w:hint="eastAsia"/>
        </w:rPr>
        <w:t>獎懲會委員處理獎懲案件，關於委員之迴避，依行政程序法第三十二條及第</w:t>
      </w:r>
    </w:p>
    <w:p w:rsidR="007374CA" w:rsidRPr="00E55805" w:rsidRDefault="007374CA" w:rsidP="008E1C11">
      <w:pPr>
        <w:tabs>
          <w:tab w:val="left" w:pos="567"/>
        </w:tabs>
        <w:spacing w:line="500" w:lineRule="exact"/>
        <w:rPr>
          <w:rFonts w:ascii="標楷體" w:eastAsia="標楷體" w:hAnsi="標楷體"/>
        </w:rPr>
      </w:pPr>
      <w:r w:rsidRPr="00E55805">
        <w:rPr>
          <w:rFonts w:ascii="標楷體" w:eastAsia="標楷體" w:hAnsi="標楷體"/>
        </w:rPr>
        <w:t xml:space="preserve">    </w:t>
      </w:r>
      <w:r w:rsidRPr="00E55805">
        <w:rPr>
          <w:rFonts w:ascii="標楷體" w:eastAsia="標楷體" w:hAnsi="標楷體" w:hint="eastAsia"/>
        </w:rPr>
        <w:t>三十三條規定辦理。</w:t>
      </w:r>
    </w:p>
    <w:p w:rsidR="007374CA" w:rsidRPr="00E55805" w:rsidRDefault="007374CA" w:rsidP="00C05D9C">
      <w:pPr>
        <w:tabs>
          <w:tab w:val="left" w:pos="567"/>
        </w:tabs>
        <w:spacing w:line="500" w:lineRule="exact"/>
        <w:ind w:left="480" w:hangingChars="200" w:hanging="480"/>
        <w:rPr>
          <w:rFonts w:ascii="標楷體" w:eastAsia="標楷體" w:hAnsi="標楷體"/>
        </w:rPr>
      </w:pPr>
      <w:r w:rsidRPr="00E55805">
        <w:rPr>
          <w:rFonts w:ascii="標楷體" w:eastAsia="標楷體" w:hAnsi="標楷體" w:hint="eastAsia"/>
        </w:rPr>
        <w:t>七、獎懲會審議學生獎懲案件，應秉公正、公平及不公開原則。</w:t>
      </w:r>
    </w:p>
    <w:p w:rsidR="007374CA" w:rsidRPr="00E55805" w:rsidRDefault="007374CA" w:rsidP="008E1C11">
      <w:pPr>
        <w:tabs>
          <w:tab w:val="left" w:pos="567"/>
        </w:tabs>
        <w:spacing w:line="500" w:lineRule="exact"/>
        <w:rPr>
          <w:rFonts w:ascii="標楷體" w:eastAsia="標楷體" w:hAnsi="標楷體"/>
        </w:rPr>
      </w:pPr>
      <w:r w:rsidRPr="00E55805">
        <w:rPr>
          <w:rFonts w:ascii="標楷體" w:eastAsia="標楷體" w:hAnsi="標楷體"/>
        </w:rPr>
        <w:t xml:space="preserve">       </w:t>
      </w:r>
      <w:r w:rsidRPr="00E55805">
        <w:rPr>
          <w:rFonts w:ascii="標楷體" w:eastAsia="標楷體" w:hAnsi="標楷體" w:hint="eastAsia"/>
        </w:rPr>
        <w:t>重大懲處案件應於開會前三日通知議處單位、學生及其法定代理人或家長到</w:t>
      </w:r>
    </w:p>
    <w:p w:rsidR="007374CA" w:rsidRPr="00E55805" w:rsidRDefault="007374CA" w:rsidP="008E1C11">
      <w:pPr>
        <w:tabs>
          <w:tab w:val="left" w:pos="567"/>
        </w:tabs>
        <w:spacing w:line="500" w:lineRule="exact"/>
        <w:rPr>
          <w:rFonts w:ascii="標楷體" w:eastAsia="標楷體" w:hAnsi="標楷體"/>
        </w:rPr>
      </w:pPr>
      <w:r w:rsidRPr="00E55805">
        <w:rPr>
          <w:rFonts w:ascii="標楷體" w:eastAsia="標楷體" w:hAnsi="標楷體"/>
        </w:rPr>
        <w:t xml:space="preserve">    </w:t>
      </w:r>
      <w:r w:rsidRPr="00E55805">
        <w:rPr>
          <w:rFonts w:ascii="標楷體" w:eastAsia="標楷體" w:hAnsi="標楷體" w:hint="eastAsia"/>
        </w:rPr>
        <w:t>場陳述意見並得以書面為之。</w:t>
      </w:r>
    </w:p>
    <w:p w:rsidR="007374CA" w:rsidRPr="00E55805" w:rsidRDefault="007374CA" w:rsidP="00C05D9C">
      <w:pPr>
        <w:tabs>
          <w:tab w:val="left" w:pos="567"/>
        </w:tabs>
        <w:spacing w:line="500" w:lineRule="exact"/>
        <w:ind w:left="480" w:hangingChars="200" w:hanging="480"/>
        <w:rPr>
          <w:rFonts w:ascii="標楷體" w:eastAsia="標楷體" w:hAnsi="標楷體"/>
        </w:rPr>
      </w:pPr>
      <w:r w:rsidRPr="00E55805">
        <w:rPr>
          <w:rFonts w:ascii="標楷體" w:eastAsia="標楷體" w:hAnsi="標楷體"/>
        </w:rPr>
        <w:t xml:space="preserve">       </w:t>
      </w:r>
      <w:r w:rsidRPr="00E55805">
        <w:rPr>
          <w:rFonts w:ascii="標楷體" w:eastAsia="標楷體" w:hAnsi="標楷體" w:hint="eastAsia"/>
        </w:rPr>
        <w:t>會議之決議，以無記名投票表決方式為之；其決議經過及個別委員意見應予</w:t>
      </w:r>
    </w:p>
    <w:p w:rsidR="007374CA" w:rsidRPr="00E55805" w:rsidRDefault="007374CA" w:rsidP="00C05D9C">
      <w:pPr>
        <w:tabs>
          <w:tab w:val="left" w:pos="567"/>
        </w:tabs>
        <w:spacing w:line="500" w:lineRule="exact"/>
        <w:ind w:left="480" w:hangingChars="200" w:hanging="480"/>
        <w:rPr>
          <w:rFonts w:ascii="標楷體" w:eastAsia="標楷體" w:hAnsi="標楷體"/>
        </w:rPr>
      </w:pPr>
      <w:r w:rsidRPr="00E55805">
        <w:rPr>
          <w:rFonts w:ascii="標楷體" w:eastAsia="標楷體" w:hAnsi="標楷體"/>
        </w:rPr>
        <w:t xml:space="preserve">    </w:t>
      </w:r>
      <w:r w:rsidRPr="00E55805">
        <w:rPr>
          <w:rFonts w:ascii="標楷體" w:eastAsia="標楷體" w:hAnsi="標楷體" w:hint="eastAsia"/>
        </w:rPr>
        <w:t>保密。</w:t>
      </w:r>
    </w:p>
    <w:p w:rsidR="007374CA" w:rsidRPr="00E55805" w:rsidRDefault="007374CA" w:rsidP="00593002">
      <w:pPr>
        <w:pStyle w:val="ListParagraph"/>
        <w:spacing w:line="460" w:lineRule="exact"/>
        <w:ind w:leftChars="0" w:left="0"/>
        <w:jc w:val="both"/>
        <w:rPr>
          <w:rFonts w:ascii="標楷體" w:eastAsia="標楷體" w:hAnsi="標楷體" w:cs="DFKaiShu-SB-Estd-BF"/>
          <w:kern w:val="0"/>
        </w:rPr>
      </w:pPr>
      <w:r w:rsidRPr="00E55805">
        <w:rPr>
          <w:rFonts w:ascii="標楷體" w:eastAsia="標楷體" w:hAnsi="標楷體" w:hint="eastAsia"/>
        </w:rPr>
        <w:t>八、</w:t>
      </w:r>
      <w:r w:rsidRPr="00E55805">
        <w:rPr>
          <w:rFonts w:ascii="標楷體" w:eastAsia="標楷體" w:hAnsi="標楷體" w:hint="eastAsia"/>
          <w:kern w:val="0"/>
        </w:rPr>
        <w:t>嘉獎、警告、小功、小過之獎懲措施應簽會導師及輔導處</w:t>
      </w:r>
      <w:r w:rsidRPr="00E55805">
        <w:rPr>
          <w:rFonts w:ascii="標楷體" w:eastAsia="標楷體" w:hAnsi="標楷體"/>
          <w:kern w:val="0"/>
        </w:rPr>
        <w:t>(</w:t>
      </w:r>
      <w:r w:rsidRPr="00E55805">
        <w:rPr>
          <w:rFonts w:ascii="標楷體" w:eastAsia="標楷體" w:hAnsi="標楷體" w:hint="eastAsia"/>
          <w:kern w:val="0"/>
        </w:rPr>
        <w:t>室</w:t>
      </w:r>
      <w:r w:rsidRPr="00E55805">
        <w:rPr>
          <w:rFonts w:ascii="標楷體" w:eastAsia="標楷體" w:hAnsi="標楷體"/>
          <w:kern w:val="0"/>
        </w:rPr>
        <w:t>)</w:t>
      </w:r>
      <w:r w:rsidRPr="00E55805">
        <w:rPr>
          <w:rFonts w:ascii="標楷體" w:eastAsia="標楷體" w:hAnsi="標楷體" w:hint="eastAsia"/>
          <w:kern w:val="0"/>
        </w:rPr>
        <w:t>後，由學務處核定。</w:t>
      </w:r>
    </w:p>
    <w:p w:rsidR="007374CA" w:rsidRPr="00E55805" w:rsidRDefault="007374CA" w:rsidP="00C05D9C">
      <w:pPr>
        <w:tabs>
          <w:tab w:val="left" w:pos="567"/>
        </w:tabs>
        <w:spacing w:line="500" w:lineRule="exact"/>
        <w:ind w:left="480" w:hangingChars="200" w:hanging="480"/>
        <w:rPr>
          <w:rFonts w:ascii="標楷體" w:eastAsia="標楷體" w:hAnsi="標楷體"/>
        </w:rPr>
      </w:pPr>
      <w:r w:rsidRPr="00E55805">
        <w:rPr>
          <w:rFonts w:ascii="標楷體" w:eastAsia="標楷體" w:hAnsi="標楷體"/>
        </w:rPr>
        <w:t xml:space="preserve">       </w:t>
      </w:r>
      <w:r w:rsidRPr="00E55805">
        <w:rPr>
          <w:rFonts w:ascii="標楷體" w:eastAsia="標楷體" w:hAnsi="標楷體" w:hint="eastAsia"/>
        </w:rPr>
        <w:t>大功、大過及依輔導管教目的所為之其他適當之獎懲措施，應由學務處簽會導師及輔導處</w:t>
      </w:r>
      <w:r w:rsidRPr="00E55805">
        <w:rPr>
          <w:rFonts w:ascii="標楷體" w:eastAsia="標楷體" w:hAnsi="標楷體"/>
        </w:rPr>
        <w:t>(</w:t>
      </w:r>
      <w:r w:rsidRPr="00E55805">
        <w:rPr>
          <w:rFonts w:ascii="標楷體" w:eastAsia="標楷體" w:hAnsi="標楷體" w:hint="eastAsia"/>
        </w:rPr>
        <w:t>室</w:t>
      </w:r>
      <w:r w:rsidRPr="00E55805">
        <w:rPr>
          <w:rFonts w:ascii="標楷體" w:eastAsia="標楷體" w:hAnsi="標楷體"/>
        </w:rPr>
        <w:t>)</w:t>
      </w:r>
      <w:r w:rsidRPr="00E55805">
        <w:rPr>
          <w:rFonts w:ascii="標楷體" w:eastAsia="標楷體" w:hAnsi="標楷體" w:hint="eastAsia"/>
        </w:rPr>
        <w:t>提供意見，經獎懲會討論議決。</w:t>
      </w:r>
    </w:p>
    <w:p w:rsidR="007374CA" w:rsidRPr="00E55805" w:rsidRDefault="007374CA" w:rsidP="00C05D9C">
      <w:pPr>
        <w:tabs>
          <w:tab w:val="left" w:pos="567"/>
        </w:tabs>
        <w:spacing w:line="500" w:lineRule="exact"/>
        <w:ind w:left="480" w:hangingChars="200" w:hanging="480"/>
        <w:rPr>
          <w:rFonts w:ascii="標楷體" w:eastAsia="標楷體" w:hAnsi="標楷體"/>
        </w:rPr>
      </w:pPr>
      <w:r w:rsidRPr="00E55805">
        <w:rPr>
          <w:rFonts w:ascii="標楷體" w:eastAsia="標楷體" w:hAnsi="標楷體"/>
        </w:rPr>
        <w:t xml:space="preserve">       </w:t>
      </w:r>
      <w:r w:rsidRPr="00E55805">
        <w:rPr>
          <w:rFonts w:ascii="標楷體" w:eastAsia="標楷體" w:hAnsi="標楷體" w:hint="eastAsia"/>
        </w:rPr>
        <w:t>前項獎懲決議應作成決定書，記載事實、理由、獎懲依據及結果，報請校長核定，後執行。但大過以上者，應以書面通知受懲罰學生及其法定代理人或家長。</w:t>
      </w:r>
    </w:p>
    <w:p w:rsidR="007374CA" w:rsidRPr="00E55805" w:rsidRDefault="007374CA" w:rsidP="00C05D9C">
      <w:pPr>
        <w:tabs>
          <w:tab w:val="left" w:pos="567"/>
        </w:tabs>
        <w:spacing w:line="500" w:lineRule="exact"/>
        <w:ind w:left="480" w:hangingChars="200" w:hanging="480"/>
        <w:rPr>
          <w:rFonts w:ascii="標楷體" w:eastAsia="標楷體" w:hAnsi="標楷體"/>
        </w:rPr>
      </w:pPr>
      <w:r w:rsidRPr="00E55805">
        <w:rPr>
          <w:rFonts w:ascii="標楷體" w:eastAsia="標楷體" w:hAnsi="標楷體"/>
        </w:rPr>
        <w:t xml:space="preserve">       </w:t>
      </w:r>
      <w:r w:rsidRPr="00E55805">
        <w:rPr>
          <w:rFonts w:ascii="標楷體" w:eastAsia="標楷體" w:hAnsi="標楷體" w:hint="eastAsia"/>
        </w:rPr>
        <w:t>第三項之獎懲決議應經校長核定後執行，校長對獎懲決議有不同意見時，應敘明理由退回獎懲會覆議，如經獎懲會全體委員三分之二以上出席，出席委員二分之一以上決議維持原獎懲措施時，校長得敘明理由後逕為核定並交付執行。</w:t>
      </w:r>
    </w:p>
    <w:p w:rsidR="007374CA" w:rsidRPr="00E55805" w:rsidRDefault="007374CA" w:rsidP="00C05D9C">
      <w:pPr>
        <w:tabs>
          <w:tab w:val="left" w:pos="567"/>
        </w:tabs>
        <w:spacing w:line="500" w:lineRule="exact"/>
        <w:ind w:left="480" w:hangingChars="200" w:hanging="480"/>
        <w:rPr>
          <w:rFonts w:ascii="標楷體" w:eastAsia="標楷體" w:hAnsi="標楷體"/>
        </w:rPr>
      </w:pPr>
      <w:r w:rsidRPr="00E55805">
        <w:rPr>
          <w:rFonts w:ascii="標楷體" w:eastAsia="標楷體" w:hAnsi="標楷體" w:hint="eastAsia"/>
        </w:rPr>
        <w:t>九、本要點之獎懲事項，學校教職員工均有提供相關資料之責任。</w:t>
      </w:r>
    </w:p>
    <w:p w:rsidR="007374CA" w:rsidRPr="00E55805" w:rsidRDefault="007374CA" w:rsidP="00A3665B">
      <w:pPr>
        <w:tabs>
          <w:tab w:val="left" w:pos="567"/>
        </w:tabs>
        <w:spacing w:line="460" w:lineRule="exact"/>
        <w:rPr>
          <w:rFonts w:eastAsia="標楷體" w:hAnsi="標楷體"/>
        </w:rPr>
      </w:pPr>
      <w:r w:rsidRPr="00E55805">
        <w:rPr>
          <w:rFonts w:ascii="標楷體" w:eastAsia="標楷體" w:hAnsi="標楷體" w:hint="eastAsia"/>
        </w:rPr>
        <w:t>十、</w:t>
      </w:r>
      <w:r w:rsidRPr="00E55805">
        <w:rPr>
          <w:rFonts w:eastAsia="標楷體" w:hAnsi="標楷體" w:hint="eastAsia"/>
        </w:rPr>
        <w:t>為鼓勵學生改過遷善，學校應訂定改過及銷過相關規定。</w:t>
      </w:r>
    </w:p>
    <w:p w:rsidR="007374CA" w:rsidRPr="00E55805" w:rsidRDefault="007374CA" w:rsidP="00A3665B">
      <w:pPr>
        <w:tabs>
          <w:tab w:val="left" w:pos="-2040"/>
          <w:tab w:val="left" w:pos="426"/>
          <w:tab w:val="left" w:pos="709"/>
        </w:tabs>
        <w:spacing w:line="460" w:lineRule="exact"/>
        <w:jc w:val="both"/>
        <w:rPr>
          <w:rFonts w:eastAsia="標楷體" w:hAnsi="標楷體"/>
        </w:rPr>
      </w:pPr>
      <w:r w:rsidRPr="00E55805">
        <w:rPr>
          <w:rFonts w:eastAsia="標楷體" w:hAnsi="標楷體"/>
        </w:rPr>
        <w:t xml:space="preserve">       </w:t>
      </w:r>
      <w:r w:rsidRPr="00E55805">
        <w:rPr>
          <w:rFonts w:eastAsia="標楷體" w:hAnsi="標楷體" w:hint="eastAsia"/>
        </w:rPr>
        <w:t>學生已改過及銷過者，應於學生之懲罰紀錄加註銷過字樣，其紀錄不登載於</w:t>
      </w:r>
    </w:p>
    <w:p w:rsidR="007374CA" w:rsidRPr="00E55805" w:rsidRDefault="007374CA" w:rsidP="00A3665B">
      <w:pPr>
        <w:tabs>
          <w:tab w:val="left" w:pos="-2040"/>
          <w:tab w:val="left" w:pos="426"/>
          <w:tab w:val="left" w:pos="709"/>
        </w:tabs>
        <w:spacing w:line="460" w:lineRule="exact"/>
        <w:jc w:val="both"/>
        <w:rPr>
          <w:rFonts w:eastAsia="標楷體" w:hAnsi="標楷體"/>
        </w:rPr>
      </w:pPr>
      <w:r w:rsidRPr="00E55805">
        <w:rPr>
          <w:rFonts w:eastAsia="標楷體" w:hAnsi="標楷體"/>
        </w:rPr>
        <w:t xml:space="preserve">    </w:t>
      </w:r>
      <w:r w:rsidRPr="00E55805">
        <w:rPr>
          <w:rFonts w:eastAsia="標楷體" w:hAnsi="標楷體" w:hint="eastAsia"/>
        </w:rPr>
        <w:t>學生成績通知單。</w:t>
      </w:r>
    </w:p>
    <w:p w:rsidR="007374CA" w:rsidRPr="00E55805" w:rsidRDefault="007374CA" w:rsidP="00C05D9C">
      <w:pPr>
        <w:tabs>
          <w:tab w:val="left" w:pos="567"/>
        </w:tabs>
        <w:spacing w:line="500" w:lineRule="exact"/>
        <w:ind w:left="480" w:hangingChars="200" w:hanging="480"/>
        <w:rPr>
          <w:rFonts w:ascii="標楷體" w:eastAsia="標楷體" w:hAnsi="標楷體"/>
        </w:rPr>
      </w:pPr>
      <w:r w:rsidRPr="00E55805">
        <w:rPr>
          <w:rFonts w:ascii="標楷體" w:eastAsia="標楷體" w:hAnsi="標楷體" w:hint="eastAsia"/>
        </w:rPr>
        <w:t>十一、受獎懲學生或其法定代理人或家長對於所受獎懲，認為有違法或不當致其權益受損害者，得依新北市高級中等以下學校學生申訴評議委員會設置及評議要點之規定，應於獎懲措施之次日起二十日內，以書面或言詞向學校申評會提出申訴。</w:t>
      </w:r>
    </w:p>
    <w:p w:rsidR="007374CA" w:rsidRPr="00E55805" w:rsidRDefault="007374CA" w:rsidP="006B1849">
      <w:pPr>
        <w:tabs>
          <w:tab w:val="left" w:pos="567"/>
        </w:tabs>
        <w:spacing w:line="500" w:lineRule="exact"/>
        <w:ind w:left="480" w:hangingChars="200" w:hanging="480"/>
        <w:rPr>
          <w:rFonts w:ascii="標楷體" w:eastAsia="標楷體" w:hAnsi="標楷體"/>
        </w:rPr>
      </w:pPr>
    </w:p>
    <w:sectPr w:rsidR="007374CA" w:rsidRPr="00E55805" w:rsidSect="004A4CD1">
      <w:footerReference w:type="even" r:id="rId7"/>
      <w:footerReference w:type="default" r:id="rId8"/>
      <w:pgSz w:w="11906" w:h="16838" w:code="9"/>
      <w:pgMar w:top="1418" w:right="1418" w:bottom="1418" w:left="1701" w:header="851" w:footer="992" w:gutter="0"/>
      <w:pgNumType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74CA" w:rsidRDefault="007374CA" w:rsidP="008F4E63">
      <w:r>
        <w:separator/>
      </w:r>
    </w:p>
  </w:endnote>
  <w:endnote w:type="continuationSeparator" w:id="0">
    <w:p w:rsidR="007374CA" w:rsidRDefault="007374CA" w:rsidP="008F4E63">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細明體">
    <w:altName w:val="MingLiU"/>
    <w:panose1 w:val="02020309000000000000"/>
    <w:charset w:val="88"/>
    <w:family w:val="modern"/>
    <w:pitch w:val="fixed"/>
    <w:sig w:usb0="00000003" w:usb1="080E0000" w:usb2="00000016" w:usb3="00000000" w:csb0="001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DFKaiShu-SB-Estd-BF">
    <w:altName w:val="Arial Unicode MS"/>
    <w:panose1 w:val="00000000000000000000"/>
    <w:charset w:val="86"/>
    <w:family w:val="auto"/>
    <w:notTrueType/>
    <w:pitch w:val="default"/>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4CA" w:rsidRDefault="007374CA" w:rsidP="005C6C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374CA" w:rsidRDefault="007374C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4CA" w:rsidRDefault="007374CA" w:rsidP="005C6C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374CA" w:rsidRDefault="007374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74CA" w:rsidRDefault="007374CA" w:rsidP="008F4E63">
      <w:r>
        <w:separator/>
      </w:r>
    </w:p>
  </w:footnote>
  <w:footnote w:type="continuationSeparator" w:id="0">
    <w:p w:rsidR="007374CA" w:rsidRDefault="007374CA" w:rsidP="008F4E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B46B1"/>
    <w:multiLevelType w:val="hybridMultilevel"/>
    <w:tmpl w:val="5C70B7D8"/>
    <w:lvl w:ilvl="0" w:tplc="468CE022">
      <w:start w:val="8"/>
      <w:numFmt w:val="taiwaneseCountingThousand"/>
      <w:lvlText w:val="%1、"/>
      <w:lvlJc w:val="left"/>
      <w:pPr>
        <w:ind w:left="480" w:hanging="480"/>
      </w:pPr>
      <w:rPr>
        <w:rFonts w:ascii="標楷體"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32A233B1"/>
    <w:multiLevelType w:val="hybridMultilevel"/>
    <w:tmpl w:val="AB300356"/>
    <w:lvl w:ilvl="0" w:tplc="1AAECEF8">
      <w:start w:val="1"/>
      <w:numFmt w:val="taiwaneseCountingThousand"/>
      <w:lvlText w:val="%1、"/>
      <w:lvlJc w:val="left"/>
      <w:pPr>
        <w:ind w:left="570" w:hanging="57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453B3B73"/>
    <w:multiLevelType w:val="hybridMultilevel"/>
    <w:tmpl w:val="CFAEDC06"/>
    <w:lvl w:ilvl="0" w:tplc="3EC8F2EA">
      <w:start w:val="9"/>
      <w:numFmt w:val="taiwaneseCountingThousand"/>
      <w:lvlText w:val="%1、"/>
      <w:lvlJc w:val="left"/>
      <w:pPr>
        <w:ind w:left="480" w:hanging="480"/>
      </w:pPr>
      <w:rPr>
        <w:rFonts w:ascii="標楷體"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465743FC"/>
    <w:multiLevelType w:val="multilevel"/>
    <w:tmpl w:val="CFAEDC06"/>
    <w:lvl w:ilvl="0">
      <w:start w:val="9"/>
      <w:numFmt w:val="taiwaneseCountingThousand"/>
      <w:lvlText w:val="%1、"/>
      <w:lvlJc w:val="left"/>
      <w:pPr>
        <w:ind w:left="480" w:hanging="480"/>
      </w:pPr>
      <w:rPr>
        <w:rFonts w:ascii="標楷體" w:cs="Times New Roman" w:hint="default"/>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4">
    <w:nsid w:val="4A740ED3"/>
    <w:multiLevelType w:val="hybridMultilevel"/>
    <w:tmpl w:val="B9961E22"/>
    <w:lvl w:ilvl="0" w:tplc="B9046316">
      <w:start w:val="10"/>
      <w:numFmt w:val="taiwaneseCountingThousand"/>
      <w:lvlText w:val="%1、"/>
      <w:lvlJc w:val="left"/>
      <w:pPr>
        <w:ind w:left="1473" w:hanging="480"/>
      </w:pPr>
      <w:rPr>
        <w:rFonts w:cs="Times New Roman" w:hint="default"/>
      </w:rPr>
    </w:lvl>
    <w:lvl w:ilvl="1" w:tplc="04090019" w:tentative="1">
      <w:start w:val="1"/>
      <w:numFmt w:val="ideographTraditional"/>
      <w:lvlText w:val="%2、"/>
      <w:lvlJc w:val="left"/>
      <w:pPr>
        <w:ind w:left="1527" w:hanging="480"/>
      </w:pPr>
      <w:rPr>
        <w:rFonts w:cs="Times New Roman"/>
      </w:rPr>
    </w:lvl>
    <w:lvl w:ilvl="2" w:tplc="0409001B" w:tentative="1">
      <w:start w:val="1"/>
      <w:numFmt w:val="lowerRoman"/>
      <w:lvlText w:val="%3."/>
      <w:lvlJc w:val="right"/>
      <w:pPr>
        <w:ind w:left="2007" w:hanging="480"/>
      </w:pPr>
      <w:rPr>
        <w:rFonts w:cs="Times New Roman"/>
      </w:rPr>
    </w:lvl>
    <w:lvl w:ilvl="3" w:tplc="0409000F" w:tentative="1">
      <w:start w:val="1"/>
      <w:numFmt w:val="decimal"/>
      <w:lvlText w:val="%4."/>
      <w:lvlJc w:val="left"/>
      <w:pPr>
        <w:ind w:left="2487" w:hanging="480"/>
      </w:pPr>
      <w:rPr>
        <w:rFonts w:cs="Times New Roman"/>
      </w:rPr>
    </w:lvl>
    <w:lvl w:ilvl="4" w:tplc="04090019" w:tentative="1">
      <w:start w:val="1"/>
      <w:numFmt w:val="ideographTraditional"/>
      <w:lvlText w:val="%5、"/>
      <w:lvlJc w:val="left"/>
      <w:pPr>
        <w:ind w:left="2967" w:hanging="480"/>
      </w:pPr>
      <w:rPr>
        <w:rFonts w:cs="Times New Roman"/>
      </w:rPr>
    </w:lvl>
    <w:lvl w:ilvl="5" w:tplc="0409001B" w:tentative="1">
      <w:start w:val="1"/>
      <w:numFmt w:val="lowerRoman"/>
      <w:lvlText w:val="%6."/>
      <w:lvlJc w:val="right"/>
      <w:pPr>
        <w:ind w:left="3447" w:hanging="480"/>
      </w:pPr>
      <w:rPr>
        <w:rFonts w:cs="Times New Roman"/>
      </w:rPr>
    </w:lvl>
    <w:lvl w:ilvl="6" w:tplc="0409000F" w:tentative="1">
      <w:start w:val="1"/>
      <w:numFmt w:val="decimal"/>
      <w:lvlText w:val="%7."/>
      <w:lvlJc w:val="left"/>
      <w:pPr>
        <w:ind w:left="3927" w:hanging="480"/>
      </w:pPr>
      <w:rPr>
        <w:rFonts w:cs="Times New Roman"/>
      </w:rPr>
    </w:lvl>
    <w:lvl w:ilvl="7" w:tplc="04090019" w:tentative="1">
      <w:start w:val="1"/>
      <w:numFmt w:val="ideographTraditional"/>
      <w:lvlText w:val="%8、"/>
      <w:lvlJc w:val="left"/>
      <w:pPr>
        <w:ind w:left="4407" w:hanging="480"/>
      </w:pPr>
      <w:rPr>
        <w:rFonts w:cs="Times New Roman"/>
      </w:rPr>
    </w:lvl>
    <w:lvl w:ilvl="8" w:tplc="0409001B" w:tentative="1">
      <w:start w:val="1"/>
      <w:numFmt w:val="lowerRoman"/>
      <w:lvlText w:val="%9."/>
      <w:lvlJc w:val="right"/>
      <w:pPr>
        <w:ind w:left="4887" w:hanging="480"/>
      </w:pPr>
      <w:rPr>
        <w:rFonts w:cs="Times New Roman"/>
      </w:rPr>
    </w:lvl>
  </w:abstractNum>
  <w:abstractNum w:abstractNumId="5">
    <w:nsid w:val="552D76A0"/>
    <w:multiLevelType w:val="multilevel"/>
    <w:tmpl w:val="5C70B7D8"/>
    <w:lvl w:ilvl="0">
      <w:start w:val="8"/>
      <w:numFmt w:val="taiwaneseCountingThousand"/>
      <w:lvlText w:val="%1、"/>
      <w:lvlJc w:val="left"/>
      <w:pPr>
        <w:ind w:left="480" w:hanging="480"/>
      </w:pPr>
      <w:rPr>
        <w:rFonts w:ascii="標楷體" w:cs="Times New Roman" w:hint="default"/>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6">
    <w:nsid w:val="7B5D0028"/>
    <w:multiLevelType w:val="multilevel"/>
    <w:tmpl w:val="B9961E22"/>
    <w:lvl w:ilvl="0">
      <w:start w:val="10"/>
      <w:numFmt w:val="taiwaneseCountingThousand"/>
      <w:lvlText w:val="%1、"/>
      <w:lvlJc w:val="left"/>
      <w:pPr>
        <w:ind w:left="1473" w:hanging="480"/>
      </w:pPr>
      <w:rPr>
        <w:rFonts w:cs="Times New Roman" w:hint="default"/>
      </w:rPr>
    </w:lvl>
    <w:lvl w:ilvl="1">
      <w:start w:val="1"/>
      <w:numFmt w:val="ideographTraditional"/>
      <w:lvlText w:val="%2、"/>
      <w:lvlJc w:val="left"/>
      <w:pPr>
        <w:ind w:left="1527" w:hanging="480"/>
      </w:pPr>
      <w:rPr>
        <w:rFonts w:cs="Times New Roman"/>
      </w:rPr>
    </w:lvl>
    <w:lvl w:ilvl="2">
      <w:start w:val="1"/>
      <w:numFmt w:val="lowerRoman"/>
      <w:lvlText w:val="%3."/>
      <w:lvlJc w:val="right"/>
      <w:pPr>
        <w:ind w:left="2007" w:hanging="480"/>
      </w:pPr>
      <w:rPr>
        <w:rFonts w:cs="Times New Roman"/>
      </w:rPr>
    </w:lvl>
    <w:lvl w:ilvl="3">
      <w:start w:val="1"/>
      <w:numFmt w:val="decimal"/>
      <w:lvlText w:val="%4."/>
      <w:lvlJc w:val="left"/>
      <w:pPr>
        <w:ind w:left="2487" w:hanging="480"/>
      </w:pPr>
      <w:rPr>
        <w:rFonts w:cs="Times New Roman"/>
      </w:rPr>
    </w:lvl>
    <w:lvl w:ilvl="4">
      <w:start w:val="1"/>
      <w:numFmt w:val="ideographTraditional"/>
      <w:lvlText w:val="%5、"/>
      <w:lvlJc w:val="left"/>
      <w:pPr>
        <w:ind w:left="2967" w:hanging="480"/>
      </w:pPr>
      <w:rPr>
        <w:rFonts w:cs="Times New Roman"/>
      </w:rPr>
    </w:lvl>
    <w:lvl w:ilvl="5">
      <w:start w:val="1"/>
      <w:numFmt w:val="lowerRoman"/>
      <w:lvlText w:val="%6."/>
      <w:lvlJc w:val="right"/>
      <w:pPr>
        <w:ind w:left="3447" w:hanging="480"/>
      </w:pPr>
      <w:rPr>
        <w:rFonts w:cs="Times New Roman"/>
      </w:rPr>
    </w:lvl>
    <w:lvl w:ilvl="6">
      <w:start w:val="1"/>
      <w:numFmt w:val="decimal"/>
      <w:lvlText w:val="%7."/>
      <w:lvlJc w:val="left"/>
      <w:pPr>
        <w:ind w:left="3927" w:hanging="480"/>
      </w:pPr>
      <w:rPr>
        <w:rFonts w:cs="Times New Roman"/>
      </w:rPr>
    </w:lvl>
    <w:lvl w:ilvl="7">
      <w:start w:val="1"/>
      <w:numFmt w:val="ideographTraditional"/>
      <w:lvlText w:val="%8、"/>
      <w:lvlJc w:val="left"/>
      <w:pPr>
        <w:ind w:left="4407" w:hanging="480"/>
      </w:pPr>
      <w:rPr>
        <w:rFonts w:cs="Times New Roman"/>
      </w:rPr>
    </w:lvl>
    <w:lvl w:ilvl="8">
      <w:start w:val="1"/>
      <w:numFmt w:val="lowerRoman"/>
      <w:lvlText w:val="%9."/>
      <w:lvlJc w:val="right"/>
      <w:pPr>
        <w:ind w:left="4887" w:hanging="480"/>
      </w:pPr>
      <w:rPr>
        <w:rFonts w:cs="Times New Roman"/>
      </w:rPr>
    </w:lvl>
  </w:abstractNum>
  <w:num w:numId="1">
    <w:abstractNumId w:val="0"/>
  </w:num>
  <w:num w:numId="2">
    <w:abstractNumId w:val="2"/>
  </w:num>
  <w:num w:numId="3">
    <w:abstractNumId w:val="4"/>
  </w:num>
  <w:num w:numId="4">
    <w:abstractNumId w:val="5"/>
  </w:num>
  <w:num w:numId="5">
    <w:abstractNumId w:val="3"/>
  </w:num>
  <w:num w:numId="6">
    <w:abstractNumId w:val="6"/>
  </w:num>
  <w:num w:numId="7">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embedSystemFonts/>
  <w:bordersDoNotSurroundHeader/>
  <w:bordersDoNotSurroundFooter/>
  <w:stylePaneFormatFilter w:val="3F01"/>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54B9"/>
    <w:rsid w:val="000007C7"/>
    <w:rsid w:val="00002CA0"/>
    <w:rsid w:val="00002E21"/>
    <w:rsid w:val="00014013"/>
    <w:rsid w:val="00020005"/>
    <w:rsid w:val="00035621"/>
    <w:rsid w:val="00047D47"/>
    <w:rsid w:val="000522FC"/>
    <w:rsid w:val="000526DE"/>
    <w:rsid w:val="00057FBC"/>
    <w:rsid w:val="00084F59"/>
    <w:rsid w:val="0008557D"/>
    <w:rsid w:val="00085B26"/>
    <w:rsid w:val="0009039B"/>
    <w:rsid w:val="000948B6"/>
    <w:rsid w:val="000A058A"/>
    <w:rsid w:val="000A32DE"/>
    <w:rsid w:val="000A388F"/>
    <w:rsid w:val="000A589C"/>
    <w:rsid w:val="000A5B3A"/>
    <w:rsid w:val="000A7CF0"/>
    <w:rsid w:val="000C1149"/>
    <w:rsid w:val="000D105D"/>
    <w:rsid w:val="000D6118"/>
    <w:rsid w:val="000E4657"/>
    <w:rsid w:val="000E4A18"/>
    <w:rsid w:val="000F13A8"/>
    <w:rsid w:val="000F20D7"/>
    <w:rsid w:val="00101779"/>
    <w:rsid w:val="001110EF"/>
    <w:rsid w:val="00111DD6"/>
    <w:rsid w:val="00112D32"/>
    <w:rsid w:val="00127CB2"/>
    <w:rsid w:val="00131585"/>
    <w:rsid w:val="00131967"/>
    <w:rsid w:val="0013390F"/>
    <w:rsid w:val="00134439"/>
    <w:rsid w:val="0017479C"/>
    <w:rsid w:val="0017673C"/>
    <w:rsid w:val="001847E7"/>
    <w:rsid w:val="00191CA0"/>
    <w:rsid w:val="00197E37"/>
    <w:rsid w:val="001A4CEE"/>
    <w:rsid w:val="001B4D9B"/>
    <w:rsid w:val="001B7CA6"/>
    <w:rsid w:val="001C1847"/>
    <w:rsid w:val="001C1B2F"/>
    <w:rsid w:val="001F0FC3"/>
    <w:rsid w:val="001F2826"/>
    <w:rsid w:val="002023FD"/>
    <w:rsid w:val="00213719"/>
    <w:rsid w:val="0021573E"/>
    <w:rsid w:val="00216FFA"/>
    <w:rsid w:val="00222E51"/>
    <w:rsid w:val="00231F14"/>
    <w:rsid w:val="00232A14"/>
    <w:rsid w:val="002444E3"/>
    <w:rsid w:val="002625FE"/>
    <w:rsid w:val="00274C03"/>
    <w:rsid w:val="0028331F"/>
    <w:rsid w:val="002839AC"/>
    <w:rsid w:val="0028584D"/>
    <w:rsid w:val="002927FF"/>
    <w:rsid w:val="00292CFC"/>
    <w:rsid w:val="002A5B08"/>
    <w:rsid w:val="002A62A0"/>
    <w:rsid w:val="002B032F"/>
    <w:rsid w:val="002B232A"/>
    <w:rsid w:val="002B4660"/>
    <w:rsid w:val="002B572C"/>
    <w:rsid w:val="002B6AB6"/>
    <w:rsid w:val="002C5E46"/>
    <w:rsid w:val="002C77B7"/>
    <w:rsid w:val="002D0FE1"/>
    <w:rsid w:val="002D180E"/>
    <w:rsid w:val="002D392E"/>
    <w:rsid w:val="002D6319"/>
    <w:rsid w:val="002F2515"/>
    <w:rsid w:val="002F28B9"/>
    <w:rsid w:val="002F5014"/>
    <w:rsid w:val="002F7F97"/>
    <w:rsid w:val="00310580"/>
    <w:rsid w:val="00316F40"/>
    <w:rsid w:val="00320A8F"/>
    <w:rsid w:val="0032335F"/>
    <w:rsid w:val="00324724"/>
    <w:rsid w:val="00337B0C"/>
    <w:rsid w:val="00341940"/>
    <w:rsid w:val="00343A5E"/>
    <w:rsid w:val="00345417"/>
    <w:rsid w:val="00351533"/>
    <w:rsid w:val="003520D5"/>
    <w:rsid w:val="003537AB"/>
    <w:rsid w:val="003567F6"/>
    <w:rsid w:val="0036163C"/>
    <w:rsid w:val="003627D0"/>
    <w:rsid w:val="00364E1B"/>
    <w:rsid w:val="003721DD"/>
    <w:rsid w:val="00372A1D"/>
    <w:rsid w:val="00377F1D"/>
    <w:rsid w:val="003869F2"/>
    <w:rsid w:val="003A336D"/>
    <w:rsid w:val="003A44AE"/>
    <w:rsid w:val="003B17C2"/>
    <w:rsid w:val="003B21AC"/>
    <w:rsid w:val="003C06EE"/>
    <w:rsid w:val="003C6A53"/>
    <w:rsid w:val="003C6A9F"/>
    <w:rsid w:val="003D3B95"/>
    <w:rsid w:val="003D633C"/>
    <w:rsid w:val="003E3466"/>
    <w:rsid w:val="003E66F9"/>
    <w:rsid w:val="003E72DA"/>
    <w:rsid w:val="003F4DA1"/>
    <w:rsid w:val="003F743B"/>
    <w:rsid w:val="00413ADF"/>
    <w:rsid w:val="00414F90"/>
    <w:rsid w:val="0041754A"/>
    <w:rsid w:val="00417CCC"/>
    <w:rsid w:val="00420F1C"/>
    <w:rsid w:val="004246AF"/>
    <w:rsid w:val="00424DC8"/>
    <w:rsid w:val="00425D8C"/>
    <w:rsid w:val="00426FFB"/>
    <w:rsid w:val="00431249"/>
    <w:rsid w:val="00433C52"/>
    <w:rsid w:val="0043401C"/>
    <w:rsid w:val="0043760B"/>
    <w:rsid w:val="00437EB4"/>
    <w:rsid w:val="00442D13"/>
    <w:rsid w:val="004526A8"/>
    <w:rsid w:val="00465063"/>
    <w:rsid w:val="0047017B"/>
    <w:rsid w:val="004752AB"/>
    <w:rsid w:val="00496FC4"/>
    <w:rsid w:val="004A231D"/>
    <w:rsid w:val="004A43A7"/>
    <w:rsid w:val="004A4C2D"/>
    <w:rsid w:val="004A4CD1"/>
    <w:rsid w:val="004B1E5D"/>
    <w:rsid w:val="004B3410"/>
    <w:rsid w:val="004B6738"/>
    <w:rsid w:val="004C58C4"/>
    <w:rsid w:val="004C798B"/>
    <w:rsid w:val="004E3B01"/>
    <w:rsid w:val="005039D1"/>
    <w:rsid w:val="00512EEF"/>
    <w:rsid w:val="0051495B"/>
    <w:rsid w:val="00523182"/>
    <w:rsid w:val="005329F4"/>
    <w:rsid w:val="00537093"/>
    <w:rsid w:val="00544B6B"/>
    <w:rsid w:val="00560791"/>
    <w:rsid w:val="0056499F"/>
    <w:rsid w:val="00566548"/>
    <w:rsid w:val="0056798C"/>
    <w:rsid w:val="0057758B"/>
    <w:rsid w:val="0058107C"/>
    <w:rsid w:val="00591B76"/>
    <w:rsid w:val="00593002"/>
    <w:rsid w:val="005950BC"/>
    <w:rsid w:val="005A0BCF"/>
    <w:rsid w:val="005A397A"/>
    <w:rsid w:val="005C25C4"/>
    <w:rsid w:val="005C318B"/>
    <w:rsid w:val="005C4622"/>
    <w:rsid w:val="005C6250"/>
    <w:rsid w:val="005C6C22"/>
    <w:rsid w:val="005D13CA"/>
    <w:rsid w:val="005D2FD6"/>
    <w:rsid w:val="005D4516"/>
    <w:rsid w:val="005D6189"/>
    <w:rsid w:val="005D6383"/>
    <w:rsid w:val="005E0393"/>
    <w:rsid w:val="005E1949"/>
    <w:rsid w:val="005F40E6"/>
    <w:rsid w:val="005F6AA9"/>
    <w:rsid w:val="00603F79"/>
    <w:rsid w:val="00621874"/>
    <w:rsid w:val="00622A1F"/>
    <w:rsid w:val="006238DF"/>
    <w:rsid w:val="0063574A"/>
    <w:rsid w:val="00636DF3"/>
    <w:rsid w:val="0064497F"/>
    <w:rsid w:val="006462B3"/>
    <w:rsid w:val="006470B3"/>
    <w:rsid w:val="0067078C"/>
    <w:rsid w:val="006716C0"/>
    <w:rsid w:val="00675124"/>
    <w:rsid w:val="00677928"/>
    <w:rsid w:val="00687CBF"/>
    <w:rsid w:val="006915B5"/>
    <w:rsid w:val="006973A2"/>
    <w:rsid w:val="006A28EE"/>
    <w:rsid w:val="006B1582"/>
    <w:rsid w:val="006B1849"/>
    <w:rsid w:val="006B76B8"/>
    <w:rsid w:val="006D6D68"/>
    <w:rsid w:val="006E59C8"/>
    <w:rsid w:val="006F2B21"/>
    <w:rsid w:val="00703A3A"/>
    <w:rsid w:val="007060DC"/>
    <w:rsid w:val="007220DC"/>
    <w:rsid w:val="0073568F"/>
    <w:rsid w:val="00736F1C"/>
    <w:rsid w:val="007374CA"/>
    <w:rsid w:val="00752EB4"/>
    <w:rsid w:val="00761AEA"/>
    <w:rsid w:val="00763AEB"/>
    <w:rsid w:val="00780438"/>
    <w:rsid w:val="007873EC"/>
    <w:rsid w:val="00790937"/>
    <w:rsid w:val="00791717"/>
    <w:rsid w:val="007A5745"/>
    <w:rsid w:val="007C0250"/>
    <w:rsid w:val="007C0488"/>
    <w:rsid w:val="007D14A8"/>
    <w:rsid w:val="007D1839"/>
    <w:rsid w:val="007D47F8"/>
    <w:rsid w:val="00810B96"/>
    <w:rsid w:val="008116C9"/>
    <w:rsid w:val="00815CC3"/>
    <w:rsid w:val="0082129F"/>
    <w:rsid w:val="00826A04"/>
    <w:rsid w:val="00826EC1"/>
    <w:rsid w:val="00841863"/>
    <w:rsid w:val="00844F74"/>
    <w:rsid w:val="00847C70"/>
    <w:rsid w:val="008527EF"/>
    <w:rsid w:val="00852ADF"/>
    <w:rsid w:val="0086139B"/>
    <w:rsid w:val="00861923"/>
    <w:rsid w:val="00862B7E"/>
    <w:rsid w:val="00866E94"/>
    <w:rsid w:val="00867E3A"/>
    <w:rsid w:val="00871553"/>
    <w:rsid w:val="00877A17"/>
    <w:rsid w:val="00877D30"/>
    <w:rsid w:val="008871EE"/>
    <w:rsid w:val="00892FB4"/>
    <w:rsid w:val="00893D0B"/>
    <w:rsid w:val="008A34DD"/>
    <w:rsid w:val="008A5779"/>
    <w:rsid w:val="008B16A7"/>
    <w:rsid w:val="008B1756"/>
    <w:rsid w:val="008B5154"/>
    <w:rsid w:val="008B6D0A"/>
    <w:rsid w:val="008D119B"/>
    <w:rsid w:val="008D5381"/>
    <w:rsid w:val="008D775D"/>
    <w:rsid w:val="008E1C11"/>
    <w:rsid w:val="008E2AEA"/>
    <w:rsid w:val="008E2E7D"/>
    <w:rsid w:val="008E383B"/>
    <w:rsid w:val="008E60D7"/>
    <w:rsid w:val="008F4E63"/>
    <w:rsid w:val="0090369E"/>
    <w:rsid w:val="00905E5B"/>
    <w:rsid w:val="0090660C"/>
    <w:rsid w:val="00912EAE"/>
    <w:rsid w:val="0092655A"/>
    <w:rsid w:val="00930B3A"/>
    <w:rsid w:val="0093745B"/>
    <w:rsid w:val="0095246B"/>
    <w:rsid w:val="00957202"/>
    <w:rsid w:val="00957B9A"/>
    <w:rsid w:val="00965F10"/>
    <w:rsid w:val="009720BE"/>
    <w:rsid w:val="00995A4F"/>
    <w:rsid w:val="009A11D6"/>
    <w:rsid w:val="009A72FE"/>
    <w:rsid w:val="009B0749"/>
    <w:rsid w:val="009B21D5"/>
    <w:rsid w:val="009B6C2A"/>
    <w:rsid w:val="009B7BC6"/>
    <w:rsid w:val="009C5782"/>
    <w:rsid w:val="009C6974"/>
    <w:rsid w:val="009D6328"/>
    <w:rsid w:val="009F648A"/>
    <w:rsid w:val="009F6700"/>
    <w:rsid w:val="009F6923"/>
    <w:rsid w:val="00A00366"/>
    <w:rsid w:val="00A026D5"/>
    <w:rsid w:val="00A04400"/>
    <w:rsid w:val="00A12D5C"/>
    <w:rsid w:val="00A13780"/>
    <w:rsid w:val="00A16F22"/>
    <w:rsid w:val="00A2614A"/>
    <w:rsid w:val="00A32292"/>
    <w:rsid w:val="00A3665B"/>
    <w:rsid w:val="00A5038E"/>
    <w:rsid w:val="00A54DC4"/>
    <w:rsid w:val="00A56CAD"/>
    <w:rsid w:val="00A607F1"/>
    <w:rsid w:val="00A61B77"/>
    <w:rsid w:val="00A7379C"/>
    <w:rsid w:val="00A74DED"/>
    <w:rsid w:val="00A77BCC"/>
    <w:rsid w:val="00A902A8"/>
    <w:rsid w:val="00AA451A"/>
    <w:rsid w:val="00AB1E5D"/>
    <w:rsid w:val="00AB5935"/>
    <w:rsid w:val="00AB6C51"/>
    <w:rsid w:val="00AC1FBC"/>
    <w:rsid w:val="00AC2C50"/>
    <w:rsid w:val="00AC2D82"/>
    <w:rsid w:val="00AD0DB6"/>
    <w:rsid w:val="00AD2AC8"/>
    <w:rsid w:val="00AD54B9"/>
    <w:rsid w:val="00AF5CBE"/>
    <w:rsid w:val="00B006AA"/>
    <w:rsid w:val="00B00D48"/>
    <w:rsid w:val="00B035FE"/>
    <w:rsid w:val="00B043ED"/>
    <w:rsid w:val="00B04F12"/>
    <w:rsid w:val="00B06565"/>
    <w:rsid w:val="00B123F1"/>
    <w:rsid w:val="00B20CAD"/>
    <w:rsid w:val="00B244A3"/>
    <w:rsid w:val="00B36F31"/>
    <w:rsid w:val="00B37578"/>
    <w:rsid w:val="00B40364"/>
    <w:rsid w:val="00B412D1"/>
    <w:rsid w:val="00B41A56"/>
    <w:rsid w:val="00B44F21"/>
    <w:rsid w:val="00B46039"/>
    <w:rsid w:val="00B474B7"/>
    <w:rsid w:val="00B5221E"/>
    <w:rsid w:val="00B552E6"/>
    <w:rsid w:val="00B579A7"/>
    <w:rsid w:val="00B62219"/>
    <w:rsid w:val="00B62B1D"/>
    <w:rsid w:val="00B748A7"/>
    <w:rsid w:val="00B8377B"/>
    <w:rsid w:val="00B839D2"/>
    <w:rsid w:val="00B85071"/>
    <w:rsid w:val="00B909E2"/>
    <w:rsid w:val="00B957BD"/>
    <w:rsid w:val="00BA4E05"/>
    <w:rsid w:val="00BA539E"/>
    <w:rsid w:val="00BB6D3E"/>
    <w:rsid w:val="00BC71A2"/>
    <w:rsid w:val="00BD21F6"/>
    <w:rsid w:val="00BD70F0"/>
    <w:rsid w:val="00BE0DE8"/>
    <w:rsid w:val="00BF60FF"/>
    <w:rsid w:val="00C024AF"/>
    <w:rsid w:val="00C028FF"/>
    <w:rsid w:val="00C05D9C"/>
    <w:rsid w:val="00C07889"/>
    <w:rsid w:val="00C27B43"/>
    <w:rsid w:val="00C30F72"/>
    <w:rsid w:val="00C36498"/>
    <w:rsid w:val="00C709D8"/>
    <w:rsid w:val="00C73485"/>
    <w:rsid w:val="00C77BF8"/>
    <w:rsid w:val="00C82DE3"/>
    <w:rsid w:val="00C87A58"/>
    <w:rsid w:val="00C96E8C"/>
    <w:rsid w:val="00C973F3"/>
    <w:rsid w:val="00CA2FDB"/>
    <w:rsid w:val="00CB292C"/>
    <w:rsid w:val="00CB40A9"/>
    <w:rsid w:val="00CB60DC"/>
    <w:rsid w:val="00CB6B86"/>
    <w:rsid w:val="00CD02D5"/>
    <w:rsid w:val="00CD1CA7"/>
    <w:rsid w:val="00CD6800"/>
    <w:rsid w:val="00CD7D30"/>
    <w:rsid w:val="00CF5686"/>
    <w:rsid w:val="00CF5E72"/>
    <w:rsid w:val="00CF62D5"/>
    <w:rsid w:val="00CF637E"/>
    <w:rsid w:val="00D01DDF"/>
    <w:rsid w:val="00D07476"/>
    <w:rsid w:val="00D07A49"/>
    <w:rsid w:val="00D12A16"/>
    <w:rsid w:val="00D15F70"/>
    <w:rsid w:val="00D23E9A"/>
    <w:rsid w:val="00D24445"/>
    <w:rsid w:val="00D3235A"/>
    <w:rsid w:val="00D33E5D"/>
    <w:rsid w:val="00D45A05"/>
    <w:rsid w:val="00D57658"/>
    <w:rsid w:val="00D619E6"/>
    <w:rsid w:val="00D620B4"/>
    <w:rsid w:val="00D76B0D"/>
    <w:rsid w:val="00D77AB1"/>
    <w:rsid w:val="00D8614B"/>
    <w:rsid w:val="00D86BCE"/>
    <w:rsid w:val="00D90020"/>
    <w:rsid w:val="00D95651"/>
    <w:rsid w:val="00DA0625"/>
    <w:rsid w:val="00DA5253"/>
    <w:rsid w:val="00DB1844"/>
    <w:rsid w:val="00DB3480"/>
    <w:rsid w:val="00DB5456"/>
    <w:rsid w:val="00DB6CD2"/>
    <w:rsid w:val="00DC23F2"/>
    <w:rsid w:val="00DC2688"/>
    <w:rsid w:val="00DC68AF"/>
    <w:rsid w:val="00DD740E"/>
    <w:rsid w:val="00DD7CF2"/>
    <w:rsid w:val="00DE0FE1"/>
    <w:rsid w:val="00DE1F15"/>
    <w:rsid w:val="00DE3F30"/>
    <w:rsid w:val="00DE5171"/>
    <w:rsid w:val="00DE67D5"/>
    <w:rsid w:val="00DF22A2"/>
    <w:rsid w:val="00DF2AA5"/>
    <w:rsid w:val="00DF3828"/>
    <w:rsid w:val="00DF4CD1"/>
    <w:rsid w:val="00DF56DE"/>
    <w:rsid w:val="00E12CBD"/>
    <w:rsid w:val="00E15C79"/>
    <w:rsid w:val="00E21210"/>
    <w:rsid w:val="00E30215"/>
    <w:rsid w:val="00E31D55"/>
    <w:rsid w:val="00E35CF8"/>
    <w:rsid w:val="00E43942"/>
    <w:rsid w:val="00E4767F"/>
    <w:rsid w:val="00E51831"/>
    <w:rsid w:val="00E54A78"/>
    <w:rsid w:val="00E55805"/>
    <w:rsid w:val="00E56CA6"/>
    <w:rsid w:val="00E57875"/>
    <w:rsid w:val="00E67C2F"/>
    <w:rsid w:val="00E67D0C"/>
    <w:rsid w:val="00E73D82"/>
    <w:rsid w:val="00E86380"/>
    <w:rsid w:val="00E86901"/>
    <w:rsid w:val="00E923AF"/>
    <w:rsid w:val="00E958F4"/>
    <w:rsid w:val="00E969E8"/>
    <w:rsid w:val="00EA1ECC"/>
    <w:rsid w:val="00EA2675"/>
    <w:rsid w:val="00EA28EE"/>
    <w:rsid w:val="00EA5C36"/>
    <w:rsid w:val="00EC06EA"/>
    <w:rsid w:val="00EC4467"/>
    <w:rsid w:val="00ED4593"/>
    <w:rsid w:val="00EE1610"/>
    <w:rsid w:val="00EF4FC9"/>
    <w:rsid w:val="00F0189F"/>
    <w:rsid w:val="00F030DC"/>
    <w:rsid w:val="00F04E40"/>
    <w:rsid w:val="00F14E9B"/>
    <w:rsid w:val="00F205F5"/>
    <w:rsid w:val="00F32ACC"/>
    <w:rsid w:val="00F378E3"/>
    <w:rsid w:val="00F412D7"/>
    <w:rsid w:val="00F44EA7"/>
    <w:rsid w:val="00F513C2"/>
    <w:rsid w:val="00F54940"/>
    <w:rsid w:val="00F55E19"/>
    <w:rsid w:val="00F65D45"/>
    <w:rsid w:val="00F73B77"/>
    <w:rsid w:val="00F75023"/>
    <w:rsid w:val="00F80824"/>
    <w:rsid w:val="00FA0BB8"/>
    <w:rsid w:val="00FA1682"/>
    <w:rsid w:val="00FA3CDE"/>
    <w:rsid w:val="00FA5830"/>
    <w:rsid w:val="00FA658E"/>
    <w:rsid w:val="00FB2A36"/>
    <w:rsid w:val="00FB39AC"/>
    <w:rsid w:val="00FC2936"/>
    <w:rsid w:val="00FC329A"/>
    <w:rsid w:val="00FD26C8"/>
    <w:rsid w:val="00FD39FC"/>
    <w:rsid w:val="00FD4A39"/>
    <w:rsid w:val="00FD6A2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4B9"/>
    <w:pPr>
      <w:widowControl w:val="0"/>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F4E63"/>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8F4E63"/>
    <w:rPr>
      <w:kern w:val="2"/>
    </w:rPr>
  </w:style>
  <w:style w:type="paragraph" w:styleId="Footer">
    <w:name w:val="footer"/>
    <w:basedOn w:val="Normal"/>
    <w:link w:val="FooterChar"/>
    <w:uiPriority w:val="99"/>
    <w:rsid w:val="008F4E63"/>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8F4E63"/>
    <w:rPr>
      <w:kern w:val="2"/>
    </w:rPr>
  </w:style>
  <w:style w:type="table" w:styleId="TableGrid">
    <w:name w:val="Table Grid"/>
    <w:basedOn w:val="TableNormal"/>
    <w:uiPriority w:val="99"/>
    <w:rsid w:val="00E15C79"/>
    <w:pPr>
      <w:widowControl w:val="0"/>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Typewriter">
    <w:name w:val="HTML Typewriter"/>
    <w:basedOn w:val="DefaultParagraphFont"/>
    <w:uiPriority w:val="99"/>
    <w:rsid w:val="00E15C79"/>
    <w:rPr>
      <w:rFonts w:ascii="細明體" w:eastAsia="細明體" w:hAnsi="Courier New" w:cs="Times New Roman"/>
      <w:sz w:val="24"/>
    </w:rPr>
  </w:style>
  <w:style w:type="character" w:styleId="CommentReference">
    <w:name w:val="annotation reference"/>
    <w:basedOn w:val="DefaultParagraphFont"/>
    <w:uiPriority w:val="99"/>
    <w:semiHidden/>
    <w:rsid w:val="00A61B77"/>
    <w:rPr>
      <w:rFonts w:cs="Times New Roman"/>
      <w:sz w:val="18"/>
    </w:rPr>
  </w:style>
  <w:style w:type="paragraph" w:styleId="CommentText">
    <w:name w:val="annotation text"/>
    <w:basedOn w:val="Normal"/>
    <w:link w:val="CommentTextChar"/>
    <w:uiPriority w:val="99"/>
    <w:semiHidden/>
    <w:rsid w:val="00A61B77"/>
    <w:rPr>
      <w:kern w:val="0"/>
      <w:szCs w:val="20"/>
    </w:rPr>
  </w:style>
  <w:style w:type="character" w:customStyle="1" w:styleId="CommentTextChar">
    <w:name w:val="Comment Text Char"/>
    <w:basedOn w:val="DefaultParagraphFont"/>
    <w:link w:val="CommentText"/>
    <w:uiPriority w:val="99"/>
    <w:semiHidden/>
    <w:locked/>
    <w:rsid w:val="0041754A"/>
    <w:rPr>
      <w:sz w:val="24"/>
    </w:rPr>
  </w:style>
  <w:style w:type="paragraph" w:styleId="CommentSubject">
    <w:name w:val="annotation subject"/>
    <w:basedOn w:val="CommentText"/>
    <w:next w:val="CommentText"/>
    <w:link w:val="CommentSubjectChar"/>
    <w:uiPriority w:val="99"/>
    <w:semiHidden/>
    <w:rsid w:val="00A61B77"/>
    <w:rPr>
      <w:b/>
    </w:rPr>
  </w:style>
  <w:style w:type="character" w:customStyle="1" w:styleId="CommentSubjectChar">
    <w:name w:val="Comment Subject Char"/>
    <w:basedOn w:val="CommentTextChar"/>
    <w:link w:val="CommentSubject"/>
    <w:uiPriority w:val="99"/>
    <w:semiHidden/>
    <w:locked/>
    <w:rsid w:val="0041754A"/>
    <w:rPr>
      <w:b/>
    </w:rPr>
  </w:style>
  <w:style w:type="paragraph" w:styleId="BalloonText">
    <w:name w:val="Balloon Text"/>
    <w:basedOn w:val="Normal"/>
    <w:link w:val="BalloonTextChar"/>
    <w:uiPriority w:val="99"/>
    <w:semiHidden/>
    <w:rsid w:val="00A61B77"/>
    <w:rPr>
      <w:rFonts w:ascii="Cambria" w:hAnsi="Cambria"/>
      <w:kern w:val="0"/>
      <w:sz w:val="2"/>
      <w:szCs w:val="20"/>
    </w:rPr>
  </w:style>
  <w:style w:type="character" w:customStyle="1" w:styleId="BalloonTextChar">
    <w:name w:val="Balloon Text Char"/>
    <w:basedOn w:val="DefaultParagraphFont"/>
    <w:link w:val="BalloonText"/>
    <w:uiPriority w:val="99"/>
    <w:semiHidden/>
    <w:locked/>
    <w:rsid w:val="0041754A"/>
    <w:rPr>
      <w:rFonts w:ascii="Cambria" w:eastAsia="新細明體" w:hAnsi="Cambria"/>
      <w:sz w:val="2"/>
    </w:rPr>
  </w:style>
  <w:style w:type="character" w:styleId="PageNumber">
    <w:name w:val="page number"/>
    <w:basedOn w:val="DefaultParagraphFont"/>
    <w:uiPriority w:val="99"/>
    <w:rsid w:val="00CB60DC"/>
    <w:rPr>
      <w:rFonts w:cs="Times New Roman"/>
    </w:rPr>
  </w:style>
  <w:style w:type="paragraph" w:styleId="ListParagraph">
    <w:name w:val="List Paragraph"/>
    <w:basedOn w:val="Normal"/>
    <w:uiPriority w:val="99"/>
    <w:qFormat/>
    <w:rsid w:val="00A607F1"/>
    <w:pPr>
      <w:ind w:leftChars="200" w:left="480"/>
    </w:pPr>
  </w:style>
  <w:style w:type="character" w:customStyle="1" w:styleId="a">
    <w:name w:val="字元 字元"/>
    <w:uiPriority w:val="99"/>
    <w:rsid w:val="009F6700"/>
    <w:rPr>
      <w:kern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316</Words>
  <Characters>1805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新北巿國民中學學生獎懲準則〈草案〉</dc:title>
  <dc:subject/>
  <dc:creator>自強</dc:creator>
  <cp:keywords/>
  <dc:description/>
  <cp:lastModifiedBy>student</cp:lastModifiedBy>
  <cp:revision>2</cp:revision>
  <cp:lastPrinted>2014-04-01T12:21:00Z</cp:lastPrinted>
  <dcterms:created xsi:type="dcterms:W3CDTF">2014-05-07T03:27:00Z</dcterms:created>
  <dcterms:modified xsi:type="dcterms:W3CDTF">2014-05-07T03:27:00Z</dcterms:modified>
</cp:coreProperties>
</file>