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F6" w:rsidRPr="001276BF" w:rsidRDefault="00D30926" w:rsidP="00C246CA">
      <w:pPr>
        <w:spacing w:beforeLines="0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276BF">
        <w:rPr>
          <w:rFonts w:ascii="標楷體" w:eastAsia="標楷體" w:hAnsi="標楷體" w:hint="eastAsia"/>
          <w:b/>
          <w:sz w:val="28"/>
          <w:szCs w:val="28"/>
        </w:rPr>
        <w:t>201</w:t>
      </w:r>
      <w:r w:rsidR="00ED388B" w:rsidRPr="001276BF">
        <w:rPr>
          <w:rFonts w:ascii="標楷體" w:eastAsia="標楷體" w:hAnsi="標楷體" w:hint="eastAsia"/>
          <w:b/>
          <w:sz w:val="28"/>
          <w:szCs w:val="28"/>
        </w:rPr>
        <w:t>6</w:t>
      </w:r>
      <w:r w:rsidRPr="001276BF">
        <w:rPr>
          <w:rFonts w:ascii="標楷體" w:eastAsia="標楷體" w:hAnsi="標楷體" w:hint="eastAsia"/>
          <w:b/>
          <w:sz w:val="28"/>
          <w:szCs w:val="28"/>
        </w:rPr>
        <w:t>崇光</w:t>
      </w:r>
      <w:r w:rsidR="00C246CA">
        <w:rPr>
          <w:rFonts w:ascii="標楷體" w:eastAsia="標楷體" w:hAnsi="標楷體" w:hint="eastAsia"/>
          <w:b/>
          <w:sz w:val="28"/>
          <w:szCs w:val="28"/>
        </w:rPr>
        <w:t>「</w:t>
      </w:r>
      <w:r w:rsidR="00C246CA" w:rsidRPr="001276BF">
        <w:rPr>
          <w:rFonts w:ascii="標楷體" w:eastAsia="標楷體" w:hAnsi="標楷體" w:cs="細明體" w:hint="eastAsia"/>
          <w:b/>
          <w:sz w:val="28"/>
          <w:szCs w:val="28"/>
        </w:rPr>
        <w:t>體驗韓國釜山天主教大學課程</w:t>
      </w:r>
      <w:r w:rsidR="00C246CA">
        <w:rPr>
          <w:rFonts w:ascii="標楷體" w:eastAsia="標楷體" w:hAnsi="標楷體" w:hint="eastAsia"/>
          <w:b/>
          <w:sz w:val="28"/>
          <w:szCs w:val="28"/>
        </w:rPr>
        <w:t>」</w:t>
      </w:r>
      <w:r w:rsidRPr="001276BF">
        <w:rPr>
          <w:rFonts w:ascii="標楷體" w:eastAsia="標楷體" w:hAnsi="標楷體" w:hint="eastAsia"/>
          <w:b/>
          <w:sz w:val="28"/>
          <w:szCs w:val="28"/>
        </w:rPr>
        <w:t>說明會</w:t>
      </w:r>
    </w:p>
    <w:p w:rsidR="00453C25" w:rsidRPr="001276BF" w:rsidRDefault="00453C25" w:rsidP="0031488C">
      <w:pPr>
        <w:spacing w:beforeLines="0" w:line="0" w:lineRule="atLeast"/>
        <w:ind w:leftChars="59" w:left="142" w:firstLineChars="101" w:firstLine="242"/>
        <w:jc w:val="center"/>
        <w:rPr>
          <w:rFonts w:ascii="標楷體" w:eastAsia="標楷體" w:hAnsi="標楷體"/>
          <w:szCs w:val="24"/>
        </w:rPr>
      </w:pPr>
    </w:p>
    <w:p w:rsidR="00B764F6" w:rsidRPr="001276BF" w:rsidRDefault="00B764F6" w:rsidP="0031488C">
      <w:pPr>
        <w:pStyle w:val="a3"/>
        <w:numPr>
          <w:ilvl w:val="0"/>
          <w:numId w:val="1"/>
        </w:numPr>
        <w:spacing w:beforeLines="0" w:line="0" w:lineRule="atLeast"/>
        <w:ind w:leftChars="0" w:left="709" w:hanging="709"/>
        <w:rPr>
          <w:rFonts w:ascii="標楷體" w:eastAsia="標楷體" w:hAnsi="標楷體"/>
          <w:szCs w:val="24"/>
        </w:rPr>
      </w:pPr>
      <w:r w:rsidRPr="001276BF">
        <w:rPr>
          <w:rFonts w:ascii="標楷體" w:eastAsia="標楷體" w:hAnsi="標楷體" w:hint="eastAsia"/>
          <w:szCs w:val="24"/>
        </w:rPr>
        <w:t>目    的：</w:t>
      </w:r>
      <w:r w:rsidR="00E60F48" w:rsidRPr="001276BF">
        <w:rPr>
          <w:rFonts w:ascii="標楷體" w:eastAsia="標楷體" w:hAnsi="標楷體" w:hint="eastAsia"/>
          <w:szCs w:val="24"/>
        </w:rPr>
        <w:t>透過</w:t>
      </w:r>
      <w:r w:rsidR="00EF335E" w:rsidRPr="001276BF">
        <w:rPr>
          <w:rFonts w:ascii="標楷體" w:eastAsia="標楷體" w:hAnsi="標楷體" w:hint="eastAsia"/>
          <w:szCs w:val="24"/>
        </w:rPr>
        <w:t>即將與崇光締結為合作學校的「</w:t>
      </w:r>
      <w:r w:rsidR="008B2329" w:rsidRPr="001276BF">
        <w:rPr>
          <w:rFonts w:ascii="標楷體" w:eastAsia="標楷體" w:hAnsi="標楷體" w:hint="eastAsia"/>
          <w:szCs w:val="24"/>
        </w:rPr>
        <w:t>釜山天主教大學(CATHOLIC UNIVERSITY OF PUSAN)</w:t>
      </w:r>
      <w:r w:rsidR="00EF335E" w:rsidRPr="001276BF">
        <w:rPr>
          <w:rFonts w:ascii="標楷體" w:eastAsia="標楷體" w:hAnsi="標楷體" w:hint="eastAsia"/>
          <w:szCs w:val="24"/>
        </w:rPr>
        <w:t>」</w:t>
      </w:r>
      <w:r w:rsidR="00E60F48" w:rsidRPr="001276BF">
        <w:rPr>
          <w:rFonts w:ascii="標楷體" w:eastAsia="標楷體" w:hAnsi="標楷體" w:hint="eastAsia"/>
          <w:szCs w:val="24"/>
        </w:rPr>
        <w:t>，</w:t>
      </w:r>
      <w:r w:rsidR="00B075F1" w:rsidRPr="001276BF">
        <w:rPr>
          <w:rFonts w:ascii="標楷體" w:eastAsia="標楷體" w:hAnsi="標楷體" w:hint="eastAsia"/>
          <w:szCs w:val="24"/>
        </w:rPr>
        <w:t>讓學生</w:t>
      </w:r>
      <w:r w:rsidR="008B2329" w:rsidRPr="001276BF">
        <w:rPr>
          <w:rFonts w:ascii="標楷體" w:eastAsia="標楷體" w:hAnsi="標楷體" w:hint="eastAsia"/>
          <w:szCs w:val="24"/>
        </w:rPr>
        <w:t>在高中時期體驗大學課程，提供多元入學管道的</w:t>
      </w:r>
      <w:r w:rsidR="00884DE2" w:rsidRPr="001276BF">
        <w:rPr>
          <w:rFonts w:ascii="標楷體" w:eastAsia="標楷體" w:hAnsi="標楷體" w:hint="eastAsia"/>
          <w:szCs w:val="24"/>
        </w:rPr>
        <w:t>另一</w:t>
      </w:r>
      <w:r w:rsidR="008B2329" w:rsidRPr="001276BF">
        <w:rPr>
          <w:rFonts w:ascii="標楷體" w:eastAsia="標楷體" w:hAnsi="標楷體" w:hint="eastAsia"/>
          <w:szCs w:val="24"/>
        </w:rPr>
        <w:t>選擇機會。</w:t>
      </w:r>
    </w:p>
    <w:p w:rsidR="00B14609" w:rsidRDefault="00884DE2" w:rsidP="0031488C">
      <w:pPr>
        <w:pStyle w:val="a3"/>
        <w:numPr>
          <w:ilvl w:val="0"/>
          <w:numId w:val="1"/>
        </w:numPr>
        <w:spacing w:before="180" w:line="0" w:lineRule="atLeast"/>
        <w:ind w:leftChars="0" w:left="709" w:hanging="709"/>
        <w:rPr>
          <w:rFonts w:ascii="標楷體" w:eastAsia="標楷體" w:hAnsi="標楷體"/>
          <w:szCs w:val="24"/>
        </w:rPr>
      </w:pPr>
      <w:r w:rsidRPr="001276BF">
        <w:rPr>
          <w:rFonts w:ascii="標楷體" w:eastAsia="標楷體" w:hAnsi="標楷體" w:hint="eastAsia"/>
          <w:szCs w:val="24"/>
        </w:rPr>
        <w:t>釜山天主教大學簡介</w:t>
      </w:r>
    </w:p>
    <w:p w:rsidR="00884DE2" w:rsidRPr="0031488C" w:rsidRDefault="00884DE2" w:rsidP="0031488C">
      <w:pPr>
        <w:pStyle w:val="a3"/>
        <w:spacing w:before="180" w:line="0" w:lineRule="atLeast"/>
        <w:ind w:leftChars="0" w:left="709"/>
        <w:rPr>
          <w:rFonts w:ascii="標楷體" w:eastAsia="標楷體" w:hAnsi="標楷體"/>
          <w:szCs w:val="24"/>
        </w:rPr>
      </w:pPr>
      <w:r w:rsidRPr="00B14609">
        <w:rPr>
          <w:rFonts w:ascii="標楷體" w:eastAsia="標楷體" w:hAnsi="標楷體" w:cs="Arial"/>
          <w:b/>
          <w:bCs/>
          <w:color w:val="555555"/>
          <w:szCs w:val="24"/>
        </w:rPr>
        <w:t>釜山</w:t>
      </w:r>
      <w:r w:rsidRPr="00B14609">
        <w:rPr>
          <w:rFonts w:ascii="標楷體" w:eastAsia="標楷體" w:hAnsi="標楷體" w:hint="eastAsia"/>
          <w:szCs w:val="24"/>
        </w:rPr>
        <w:t>天主教</w:t>
      </w:r>
      <w:r w:rsidRPr="00B14609">
        <w:rPr>
          <w:rFonts w:ascii="標楷體" w:eastAsia="標楷體" w:hAnsi="標楷體" w:cs="Arial"/>
          <w:b/>
          <w:bCs/>
          <w:color w:val="555555"/>
          <w:szCs w:val="24"/>
        </w:rPr>
        <w:t>大學隸屬韓國天主教會釜山教區聖母學校法人</w:t>
      </w:r>
      <w:r w:rsidRPr="00B14609">
        <w:rPr>
          <w:rFonts w:ascii="標楷體" w:eastAsia="標楷體" w:hAnsi="標楷體" w:cs="Arial" w:hint="eastAsia"/>
          <w:b/>
          <w:bCs/>
          <w:color w:val="555555"/>
          <w:szCs w:val="24"/>
        </w:rPr>
        <w:t>。</w:t>
      </w:r>
      <w:r w:rsidRPr="00B14609">
        <w:rPr>
          <w:rFonts w:ascii="標楷體" w:eastAsia="標楷體" w:hAnsi="標楷體" w:cs="Arial"/>
          <w:b/>
          <w:bCs/>
          <w:color w:val="555555"/>
          <w:szCs w:val="24"/>
        </w:rPr>
        <w:t>1964年創校時只有護理系一個系所</w:t>
      </w:r>
      <w:r w:rsidR="001276BF" w:rsidRPr="00B14609">
        <w:rPr>
          <w:rFonts w:ascii="標楷體" w:eastAsia="標楷體" w:hAnsi="標楷體" w:cs="Arial" w:hint="eastAsia"/>
          <w:b/>
          <w:bCs/>
          <w:color w:val="555555"/>
          <w:szCs w:val="24"/>
        </w:rPr>
        <w:t>，</w:t>
      </w:r>
      <w:r w:rsidRPr="00B14609">
        <w:rPr>
          <w:rFonts w:ascii="標楷體" w:eastAsia="標楷體" w:hAnsi="標楷體" w:cs="Arial"/>
          <w:b/>
          <w:bCs/>
          <w:color w:val="555555"/>
          <w:szCs w:val="24"/>
        </w:rPr>
        <w:t xml:space="preserve"> 成長至今已有5所學院。合計19個科系</w:t>
      </w:r>
      <w:r w:rsidR="003E6D4E" w:rsidRPr="00B14609">
        <w:rPr>
          <w:rFonts w:ascii="標楷體" w:eastAsia="標楷體" w:hAnsi="標楷體" w:cs="Arial" w:hint="eastAsia"/>
          <w:b/>
          <w:bCs/>
          <w:color w:val="555555"/>
          <w:szCs w:val="24"/>
        </w:rPr>
        <w:t>，</w:t>
      </w:r>
      <w:r w:rsidRPr="00B14609">
        <w:rPr>
          <w:rFonts w:ascii="標楷體" w:eastAsia="標楷體" w:hAnsi="標楷體" w:cs="Arial"/>
          <w:b/>
          <w:bCs/>
          <w:color w:val="555555"/>
          <w:szCs w:val="24"/>
        </w:rPr>
        <w:t>全</w:t>
      </w:r>
      <w:proofErr w:type="gramStart"/>
      <w:r w:rsidRPr="00B14609">
        <w:rPr>
          <w:rFonts w:ascii="標楷體" w:eastAsia="標楷體" w:hAnsi="標楷體" w:cs="Arial"/>
          <w:b/>
          <w:bCs/>
          <w:color w:val="555555"/>
          <w:szCs w:val="24"/>
        </w:rPr>
        <w:t>校含碩</w:t>
      </w:r>
      <w:proofErr w:type="gramEnd"/>
      <w:r w:rsidRPr="00B14609">
        <w:rPr>
          <w:rFonts w:ascii="標楷體" w:eastAsia="標楷體" w:hAnsi="標楷體" w:cs="Arial"/>
          <w:b/>
          <w:bCs/>
          <w:color w:val="555555"/>
          <w:szCs w:val="24"/>
        </w:rPr>
        <w:t>、 博士班學生共有4500人</w:t>
      </w:r>
      <w:r w:rsidRPr="00B14609">
        <w:rPr>
          <w:rFonts w:ascii="標楷體" w:eastAsia="標楷體" w:hAnsi="標楷體" w:cs="Arial" w:hint="eastAsia"/>
          <w:b/>
          <w:bCs/>
          <w:color w:val="555555"/>
          <w:szCs w:val="24"/>
        </w:rPr>
        <w:t>。</w:t>
      </w:r>
      <w:r w:rsidRPr="00B14609">
        <w:rPr>
          <w:rFonts w:ascii="標楷體" w:eastAsia="標楷體" w:hAnsi="標楷體" w:cs="Arial"/>
          <w:b/>
          <w:bCs/>
          <w:color w:val="555555"/>
          <w:szCs w:val="24"/>
        </w:rPr>
        <w:t>在釜山及慶南地區</w:t>
      </w:r>
      <w:r w:rsidRPr="00B14609">
        <w:rPr>
          <w:rFonts w:ascii="標楷體" w:eastAsia="標楷體" w:hAnsi="標楷體" w:cs="Arial" w:hint="eastAsia"/>
          <w:b/>
          <w:bCs/>
          <w:color w:val="555555"/>
          <w:szCs w:val="24"/>
        </w:rPr>
        <w:t>，該校</w:t>
      </w:r>
      <w:r w:rsidRPr="00B14609">
        <w:rPr>
          <w:rFonts w:ascii="標楷體" w:eastAsia="標楷體" w:hAnsi="標楷體" w:cs="Arial"/>
          <w:b/>
          <w:bCs/>
          <w:color w:val="555555"/>
          <w:szCs w:val="24"/>
        </w:rPr>
        <w:t>的醫療保健教學品質最優良</w:t>
      </w:r>
      <w:r w:rsidRPr="00B14609">
        <w:rPr>
          <w:rFonts w:ascii="標楷體" w:eastAsia="標楷體" w:hAnsi="標楷體" w:cs="Arial" w:hint="eastAsia"/>
          <w:b/>
          <w:bCs/>
          <w:color w:val="555555"/>
          <w:szCs w:val="24"/>
        </w:rPr>
        <w:t>，</w:t>
      </w:r>
      <w:r w:rsidRPr="00B14609">
        <w:rPr>
          <w:rFonts w:ascii="標楷體" w:eastAsia="標楷體" w:hAnsi="標楷體" w:cs="Arial"/>
          <w:b/>
          <w:bCs/>
          <w:color w:val="555555"/>
          <w:szCs w:val="24"/>
        </w:rPr>
        <w:t xml:space="preserve"> 也是這方面最具指標性的大學。另開設環境、 電腦、 經營福利等科系</w:t>
      </w:r>
      <w:r w:rsidR="003E6D4E" w:rsidRPr="00B14609">
        <w:rPr>
          <w:rFonts w:ascii="標楷體" w:eastAsia="標楷體" w:hAnsi="標楷體" w:cs="Arial" w:hint="eastAsia"/>
          <w:b/>
          <w:bCs/>
          <w:color w:val="555555"/>
          <w:szCs w:val="24"/>
        </w:rPr>
        <w:t>，</w:t>
      </w:r>
      <w:r w:rsidRPr="00B14609">
        <w:rPr>
          <w:rFonts w:ascii="標楷體" w:eastAsia="標楷體" w:hAnsi="標楷體" w:cs="Arial"/>
          <w:b/>
          <w:bCs/>
          <w:color w:val="555555"/>
          <w:szCs w:val="24"/>
        </w:rPr>
        <w:t>培育因應現代社會急需的</w:t>
      </w:r>
      <w:r w:rsidRPr="00B14609">
        <w:rPr>
          <w:rFonts w:ascii="標楷體" w:eastAsia="標楷體" w:hAnsi="標楷體" w:cs="Arial" w:hint="eastAsia"/>
          <w:b/>
          <w:bCs/>
          <w:color w:val="555555"/>
          <w:szCs w:val="24"/>
        </w:rPr>
        <w:t>必</w:t>
      </w:r>
      <w:r w:rsidRPr="00B14609">
        <w:rPr>
          <w:rFonts w:ascii="標楷體" w:eastAsia="標楷體" w:hAnsi="標楷體" w:cs="Arial"/>
          <w:b/>
          <w:bCs/>
          <w:color w:val="555555"/>
          <w:szCs w:val="24"/>
        </w:rPr>
        <w:t>要人才。</w:t>
      </w:r>
      <w:r w:rsidR="00B14609">
        <w:rPr>
          <w:rFonts w:ascii="標楷體" w:eastAsia="標楷體" w:hAnsi="標楷體" w:cs="Arial" w:hint="eastAsia"/>
          <w:b/>
          <w:bCs/>
          <w:color w:val="555555"/>
          <w:szCs w:val="24"/>
        </w:rPr>
        <w:t>該校</w:t>
      </w:r>
      <w:r w:rsidRPr="001276BF">
        <w:rPr>
          <w:rFonts w:ascii="標楷體" w:eastAsia="標楷體" w:hAnsi="標楷體" w:cs="Arial"/>
          <w:b/>
          <w:bCs/>
          <w:color w:val="555555"/>
          <w:szCs w:val="24"/>
        </w:rPr>
        <w:t>校訓為「真理、 愛、 奉獻」</w:t>
      </w:r>
      <w:r w:rsidRPr="001276BF">
        <w:rPr>
          <w:rFonts w:ascii="標楷體" w:eastAsia="標楷體" w:hAnsi="標楷體" w:cs="Arial" w:hint="eastAsia"/>
          <w:b/>
          <w:bCs/>
          <w:color w:val="555555"/>
          <w:szCs w:val="24"/>
        </w:rPr>
        <w:t>，</w:t>
      </w:r>
      <w:r w:rsidRPr="001276BF">
        <w:rPr>
          <w:rFonts w:ascii="標楷體" w:eastAsia="標楷體" w:hAnsi="標楷體" w:cs="Arial"/>
          <w:b/>
          <w:bCs/>
          <w:color w:val="555555"/>
          <w:szCs w:val="24"/>
        </w:rPr>
        <w:t xml:space="preserve"> 「真理」指的是人有分辨該做與不該做的事情的能力; 「愛」 是人類最該具備的崇高情操; 最後「奉獻」是體現愛的最具體和最有價值的方法。</w:t>
      </w:r>
      <w:r w:rsidRPr="001276BF">
        <w:rPr>
          <w:rFonts w:ascii="標楷體" w:eastAsia="標楷體" w:hAnsi="標楷體" w:cs="Arial"/>
          <w:b/>
          <w:bCs/>
          <w:color w:val="555555"/>
          <w:kern w:val="0"/>
          <w:szCs w:val="24"/>
        </w:rPr>
        <w:t>大學部四年教育結束後</w:t>
      </w:r>
      <w:r w:rsidRPr="001276BF">
        <w:rPr>
          <w:rFonts w:ascii="標楷體" w:eastAsia="標楷體" w:hAnsi="標楷體" w:cs="Arial" w:hint="eastAsia"/>
          <w:b/>
          <w:bCs/>
          <w:color w:val="555555"/>
          <w:kern w:val="0"/>
          <w:szCs w:val="24"/>
        </w:rPr>
        <w:t>，</w:t>
      </w:r>
      <w:r w:rsidRPr="001276BF">
        <w:rPr>
          <w:rFonts w:ascii="標楷體" w:eastAsia="標楷體" w:hAnsi="標楷體" w:cs="Arial"/>
          <w:b/>
          <w:bCs/>
          <w:color w:val="555555"/>
          <w:kern w:val="0"/>
          <w:szCs w:val="24"/>
        </w:rPr>
        <w:t xml:space="preserve"> 大部分的學生選擇步入社會</w:t>
      </w:r>
      <w:r w:rsidRPr="001276BF">
        <w:rPr>
          <w:rFonts w:ascii="標楷體" w:eastAsia="標楷體" w:hAnsi="標楷體" w:cs="Arial" w:hint="eastAsia"/>
          <w:b/>
          <w:bCs/>
          <w:color w:val="555555"/>
          <w:kern w:val="0"/>
          <w:szCs w:val="24"/>
        </w:rPr>
        <w:t>。</w:t>
      </w:r>
      <w:r w:rsidR="00CA6A39" w:rsidRPr="001276BF">
        <w:rPr>
          <w:rFonts w:ascii="標楷體" w:eastAsia="標楷體" w:hAnsi="標楷體" w:cs="Arial" w:hint="eastAsia"/>
          <w:b/>
          <w:bCs/>
          <w:color w:val="555555"/>
          <w:kern w:val="0"/>
          <w:szCs w:val="24"/>
        </w:rPr>
        <w:t>但</w:t>
      </w:r>
      <w:r w:rsidRPr="001276BF">
        <w:rPr>
          <w:rFonts w:ascii="標楷體" w:eastAsia="標楷體" w:hAnsi="標楷體" w:cs="Arial"/>
          <w:b/>
          <w:bCs/>
          <w:color w:val="555555"/>
          <w:kern w:val="0"/>
          <w:szCs w:val="24"/>
        </w:rPr>
        <w:t>為</w:t>
      </w:r>
      <w:r w:rsidR="00CA6A39" w:rsidRPr="001276BF">
        <w:rPr>
          <w:rFonts w:ascii="標楷體" w:eastAsia="標楷體" w:hAnsi="標楷體" w:cs="Arial"/>
          <w:b/>
          <w:bCs/>
          <w:color w:val="555555"/>
          <w:kern w:val="0"/>
          <w:szCs w:val="24"/>
        </w:rPr>
        <w:t>希望繼續深造</w:t>
      </w:r>
      <w:r w:rsidR="00CA6A39" w:rsidRPr="001276BF">
        <w:rPr>
          <w:rFonts w:ascii="標楷體" w:eastAsia="標楷體" w:hAnsi="標楷體" w:cs="Arial" w:hint="eastAsia"/>
          <w:b/>
          <w:bCs/>
          <w:color w:val="555555"/>
          <w:kern w:val="0"/>
          <w:szCs w:val="24"/>
        </w:rPr>
        <w:t>的</w:t>
      </w:r>
      <w:proofErr w:type="gramStart"/>
      <w:r w:rsidR="00CA6A39" w:rsidRPr="001276BF">
        <w:rPr>
          <w:rFonts w:ascii="標楷體" w:eastAsia="標楷體" w:hAnsi="標楷體" w:cs="Arial" w:hint="eastAsia"/>
          <w:b/>
          <w:bCs/>
          <w:color w:val="555555"/>
          <w:kern w:val="0"/>
          <w:szCs w:val="24"/>
        </w:rPr>
        <w:t>學生</w:t>
      </w:r>
      <w:r w:rsidRPr="001276BF">
        <w:rPr>
          <w:rFonts w:ascii="標楷體" w:eastAsia="標楷體" w:hAnsi="標楷體" w:cs="Arial"/>
          <w:b/>
          <w:bCs/>
          <w:color w:val="555555"/>
          <w:kern w:val="0"/>
          <w:szCs w:val="24"/>
        </w:rPr>
        <w:t>設碩</w:t>
      </w:r>
      <w:proofErr w:type="gramEnd"/>
      <w:r w:rsidRPr="001276BF">
        <w:rPr>
          <w:rFonts w:ascii="標楷體" w:eastAsia="標楷體" w:hAnsi="標楷體" w:cs="Arial"/>
          <w:b/>
          <w:bCs/>
          <w:color w:val="555555"/>
          <w:kern w:val="0"/>
          <w:szCs w:val="24"/>
        </w:rPr>
        <w:t>、 博士課程</w:t>
      </w:r>
      <w:r w:rsidRPr="001276BF">
        <w:rPr>
          <w:rFonts w:ascii="標楷體" w:eastAsia="標楷體" w:hAnsi="標楷體" w:cs="Arial" w:hint="eastAsia"/>
          <w:b/>
          <w:bCs/>
          <w:color w:val="555555"/>
          <w:kern w:val="0"/>
          <w:szCs w:val="24"/>
        </w:rPr>
        <w:t>，</w:t>
      </w:r>
      <w:r w:rsidRPr="001276BF">
        <w:rPr>
          <w:rFonts w:ascii="標楷體" w:eastAsia="標楷體" w:hAnsi="標楷體" w:cs="Arial"/>
          <w:b/>
          <w:bCs/>
          <w:color w:val="555555"/>
          <w:kern w:val="0"/>
          <w:szCs w:val="24"/>
        </w:rPr>
        <w:t xml:space="preserve"> 以滿足所有學生的需求</w:t>
      </w:r>
      <w:r w:rsidRPr="001276BF">
        <w:rPr>
          <w:rFonts w:ascii="標楷體" w:eastAsia="標楷體" w:hAnsi="標楷體" w:cs="Arial" w:hint="eastAsia"/>
          <w:b/>
          <w:bCs/>
          <w:color w:val="555555"/>
          <w:kern w:val="0"/>
          <w:szCs w:val="24"/>
        </w:rPr>
        <w:t>。</w:t>
      </w:r>
      <w:r w:rsidR="003E6D4E" w:rsidRPr="003E6D4E">
        <w:rPr>
          <w:rFonts w:ascii="標楷體" w:eastAsia="標楷體" w:hAnsi="標楷體" w:cs="Arial" w:hint="eastAsia"/>
          <w:b/>
          <w:bCs/>
          <w:color w:val="555555"/>
          <w:kern w:val="0"/>
          <w:szCs w:val="24"/>
        </w:rPr>
        <w:t>該校</w:t>
      </w:r>
      <w:r w:rsidRPr="003E6D4E">
        <w:rPr>
          <w:rFonts w:ascii="標楷體" w:eastAsia="標楷體" w:hAnsi="標楷體" w:cs="Arial"/>
          <w:b/>
          <w:bCs/>
          <w:color w:val="555555"/>
          <w:kern w:val="0"/>
          <w:szCs w:val="24"/>
        </w:rPr>
        <w:t>在2015年</w:t>
      </w:r>
      <w:r w:rsidRPr="003E6D4E">
        <w:rPr>
          <w:rFonts w:ascii="標楷體" w:eastAsia="標楷體" w:hAnsi="標楷體" w:cs="Arial" w:hint="eastAsia"/>
          <w:b/>
          <w:bCs/>
          <w:color w:val="555555"/>
          <w:kern w:val="0"/>
          <w:szCs w:val="24"/>
        </w:rPr>
        <w:t>，</w:t>
      </w:r>
      <w:r w:rsidRPr="003E6D4E">
        <w:rPr>
          <w:rFonts w:ascii="標楷體" w:eastAsia="標楷體" w:hAnsi="標楷體" w:cs="Arial"/>
          <w:b/>
          <w:bCs/>
          <w:color w:val="555555"/>
          <w:kern w:val="0"/>
          <w:szCs w:val="24"/>
        </w:rPr>
        <w:t xml:space="preserve"> 獲得韓國教育部頒發的全國大學教育評鑒最優等獎。</w:t>
      </w:r>
    </w:p>
    <w:p w:rsidR="00696AA3" w:rsidRDefault="00696AA3" w:rsidP="0031488C">
      <w:pPr>
        <w:spacing w:before="180" w:line="0" w:lineRule="atLeast"/>
        <w:rPr>
          <w:rFonts w:ascii="標楷體" w:eastAsia="標楷體" w:hAnsi="標楷體" w:cs="Arial"/>
          <w:b/>
          <w:bCs/>
          <w:color w:val="555555"/>
          <w:kern w:val="0"/>
          <w:szCs w:val="24"/>
        </w:rPr>
      </w:pPr>
      <w:r w:rsidRPr="00724193">
        <w:rPr>
          <w:rFonts w:ascii="標楷體" w:eastAsia="標楷體" w:hAnsi="標楷體" w:cs="Arial"/>
          <w:b/>
          <w:bCs/>
          <w:color w:val="555555"/>
          <w:kern w:val="0"/>
          <w:szCs w:val="24"/>
        </w:rPr>
        <w:t>釜山</w:t>
      </w:r>
      <w:r>
        <w:rPr>
          <w:rFonts w:ascii="標楷體" w:eastAsia="標楷體" w:hAnsi="標楷體" w:cs="Arial" w:hint="eastAsia"/>
          <w:b/>
          <w:bCs/>
          <w:color w:val="555555"/>
          <w:szCs w:val="24"/>
        </w:rPr>
        <w:t>天主教</w:t>
      </w:r>
      <w:r w:rsidRPr="00724193">
        <w:rPr>
          <w:rFonts w:ascii="標楷體" w:eastAsia="標楷體" w:hAnsi="標楷體" w:cs="Arial"/>
          <w:b/>
          <w:bCs/>
          <w:color w:val="555555"/>
          <w:kern w:val="0"/>
          <w:szCs w:val="24"/>
        </w:rPr>
        <w:t>大學共有5所學院與19個系所</w:t>
      </w:r>
      <w:r w:rsidRPr="00724193">
        <w:rPr>
          <w:rFonts w:ascii="標楷體" w:eastAsia="標楷體" w:hAnsi="標楷體" w:cs="Arial" w:hint="eastAsia"/>
          <w:b/>
          <w:bCs/>
          <w:color w:val="555555"/>
          <w:kern w:val="0"/>
          <w:szCs w:val="24"/>
        </w:rPr>
        <w:t>:</w:t>
      </w:r>
      <w:r w:rsidRPr="00724193">
        <w:rPr>
          <w:rFonts w:ascii="標楷體" w:eastAsia="標楷體" w:hAnsi="標楷體" w:cs="Arial"/>
          <w:b/>
          <w:bCs/>
          <w:color w:val="555555"/>
          <w:kern w:val="0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668"/>
        <w:gridCol w:w="8788"/>
      </w:tblGrid>
      <w:tr w:rsidR="00696AA3" w:rsidTr="00183B4C">
        <w:tc>
          <w:tcPr>
            <w:tcW w:w="1668" w:type="dxa"/>
          </w:tcPr>
          <w:p w:rsidR="00696AA3" w:rsidRDefault="00696AA3" w:rsidP="0031488C">
            <w:pPr>
              <w:spacing w:before="180" w:line="0" w:lineRule="atLeast"/>
              <w:jc w:val="center"/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</w:pPr>
            <w:r w:rsidRPr="00724193"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  <w:t>學院</w:t>
            </w:r>
          </w:p>
        </w:tc>
        <w:tc>
          <w:tcPr>
            <w:tcW w:w="8788" w:type="dxa"/>
          </w:tcPr>
          <w:p w:rsidR="00696AA3" w:rsidRDefault="00696AA3" w:rsidP="0031488C">
            <w:pPr>
              <w:spacing w:before="180" w:line="0" w:lineRule="atLeast"/>
              <w:jc w:val="center"/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</w:pPr>
            <w:r w:rsidRPr="00724193"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  <w:t>系所</w:t>
            </w:r>
          </w:p>
        </w:tc>
      </w:tr>
      <w:tr w:rsidR="00696AA3" w:rsidTr="00183B4C">
        <w:tc>
          <w:tcPr>
            <w:tcW w:w="1668" w:type="dxa"/>
          </w:tcPr>
          <w:p w:rsidR="00696AA3" w:rsidRDefault="00696AA3" w:rsidP="0031488C">
            <w:pPr>
              <w:spacing w:before="180" w:line="0" w:lineRule="atLeast"/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</w:pPr>
            <w:r w:rsidRPr="00724193"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  <w:t>護理學學院</w:t>
            </w:r>
          </w:p>
        </w:tc>
        <w:tc>
          <w:tcPr>
            <w:tcW w:w="8788" w:type="dxa"/>
          </w:tcPr>
          <w:p w:rsidR="00696AA3" w:rsidRDefault="00696AA3" w:rsidP="0031488C">
            <w:pPr>
              <w:spacing w:before="180" w:line="0" w:lineRule="atLeast"/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</w:pPr>
            <w:r w:rsidRPr="00724193"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  <w:t>護理學系、 老人福利保健學系</w:t>
            </w:r>
          </w:p>
        </w:tc>
      </w:tr>
      <w:tr w:rsidR="00696AA3" w:rsidTr="00183B4C">
        <w:tc>
          <w:tcPr>
            <w:tcW w:w="1668" w:type="dxa"/>
          </w:tcPr>
          <w:p w:rsidR="00696AA3" w:rsidRDefault="00696AA3" w:rsidP="0031488C">
            <w:pPr>
              <w:spacing w:before="180" w:line="0" w:lineRule="atLeast"/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</w:pPr>
            <w:r w:rsidRPr="00724193"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  <w:t>保健科學學院</w:t>
            </w:r>
          </w:p>
        </w:tc>
        <w:tc>
          <w:tcPr>
            <w:tcW w:w="8788" w:type="dxa"/>
          </w:tcPr>
          <w:p w:rsidR="00696AA3" w:rsidRDefault="00696AA3" w:rsidP="0031488C">
            <w:pPr>
              <w:spacing w:before="180" w:line="0" w:lineRule="atLeast"/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</w:pPr>
            <w:r w:rsidRPr="00724193"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  <w:t>臨床病理學系、 物理治療學系、 放射線學系、 牙技工學系、 醫院經營學系、言語聽覺治療學系</w:t>
            </w:r>
          </w:p>
        </w:tc>
      </w:tr>
      <w:tr w:rsidR="00696AA3" w:rsidTr="00183B4C">
        <w:tc>
          <w:tcPr>
            <w:tcW w:w="1668" w:type="dxa"/>
          </w:tcPr>
          <w:p w:rsidR="00696AA3" w:rsidRDefault="00B14609" w:rsidP="0031488C">
            <w:pPr>
              <w:spacing w:before="180" w:line="0" w:lineRule="atLeast"/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</w:pPr>
            <w:r w:rsidRPr="00724193"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  <w:t>應用科學學院</w:t>
            </w:r>
          </w:p>
        </w:tc>
        <w:tc>
          <w:tcPr>
            <w:tcW w:w="8788" w:type="dxa"/>
          </w:tcPr>
          <w:p w:rsidR="00696AA3" w:rsidRDefault="00B14609" w:rsidP="0031488C">
            <w:pPr>
              <w:spacing w:before="180" w:line="0" w:lineRule="atLeast"/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</w:pPr>
            <w:r w:rsidRPr="00724193"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  <w:t>環境工學系、 産業保健學系、 環境行政學系、 電腦學系、 軟體工程學系</w:t>
            </w:r>
          </w:p>
        </w:tc>
      </w:tr>
      <w:tr w:rsidR="00696AA3" w:rsidTr="00183B4C">
        <w:tc>
          <w:tcPr>
            <w:tcW w:w="1668" w:type="dxa"/>
          </w:tcPr>
          <w:p w:rsidR="00696AA3" w:rsidRDefault="00B14609" w:rsidP="0031488C">
            <w:pPr>
              <w:spacing w:before="180" w:line="0" w:lineRule="atLeast"/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</w:pPr>
            <w:r w:rsidRPr="00724193"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  <w:t>社會科學學院</w:t>
            </w:r>
          </w:p>
        </w:tc>
        <w:tc>
          <w:tcPr>
            <w:tcW w:w="8788" w:type="dxa"/>
          </w:tcPr>
          <w:p w:rsidR="00696AA3" w:rsidRDefault="00B14609" w:rsidP="0031488C">
            <w:pPr>
              <w:spacing w:before="180" w:line="0" w:lineRule="atLeast"/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</w:pPr>
            <w:r w:rsidRPr="00724193"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  <w:t>經營學系、 流通經營學系、經營資訊學系、社會福利學系、</w:t>
            </w:r>
            <w:r>
              <w:rPr>
                <w:rFonts w:ascii="標楷體" w:eastAsia="標楷體" w:hAnsi="標楷體" w:cs="Arial" w:hint="eastAsia"/>
                <w:b/>
                <w:bCs/>
                <w:color w:val="555555"/>
                <w:kern w:val="0"/>
                <w:szCs w:val="24"/>
              </w:rPr>
              <w:t xml:space="preserve"> </w:t>
            </w:r>
            <w:r w:rsidRPr="00724193"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  <w:t>社會福利諮詢學系</w:t>
            </w:r>
          </w:p>
        </w:tc>
      </w:tr>
      <w:tr w:rsidR="00696AA3" w:rsidTr="00183B4C">
        <w:tc>
          <w:tcPr>
            <w:tcW w:w="1668" w:type="dxa"/>
          </w:tcPr>
          <w:p w:rsidR="00696AA3" w:rsidRDefault="00B14609" w:rsidP="0031488C">
            <w:pPr>
              <w:spacing w:before="180" w:line="0" w:lineRule="atLeast"/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</w:pPr>
            <w:r w:rsidRPr="00724193"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  <w:t>哲學神學學院</w:t>
            </w:r>
          </w:p>
        </w:tc>
        <w:tc>
          <w:tcPr>
            <w:tcW w:w="8788" w:type="dxa"/>
          </w:tcPr>
          <w:p w:rsidR="00696AA3" w:rsidRDefault="00B14609" w:rsidP="0031488C">
            <w:pPr>
              <w:spacing w:before="180" w:line="0" w:lineRule="atLeast"/>
              <w:rPr>
                <w:rFonts w:ascii="標楷體" w:eastAsia="標楷體" w:hAnsi="標楷體" w:cs="Arial"/>
                <w:b/>
                <w:bCs/>
                <w:color w:val="555555"/>
                <w:kern w:val="0"/>
                <w:szCs w:val="24"/>
              </w:rPr>
            </w:pPr>
            <w:r w:rsidRPr="00724193">
              <w:rPr>
                <w:rFonts w:ascii="標楷體" w:eastAsia="標楷體" w:hAnsi="標楷體" w:cs="Arial" w:hint="eastAsia"/>
                <w:b/>
                <w:bCs/>
                <w:color w:val="555555"/>
                <w:kern w:val="0"/>
                <w:szCs w:val="24"/>
              </w:rPr>
              <w:t>哲學與神學系</w:t>
            </w:r>
          </w:p>
        </w:tc>
      </w:tr>
    </w:tbl>
    <w:p w:rsidR="006928EA" w:rsidRDefault="00727099" w:rsidP="006928EA">
      <w:pPr>
        <w:pStyle w:val="a3"/>
        <w:numPr>
          <w:ilvl w:val="0"/>
          <w:numId w:val="1"/>
        </w:numPr>
        <w:spacing w:before="180" w:line="0" w:lineRule="atLeast"/>
        <w:ind w:leftChars="0" w:left="566" w:hangingChars="236" w:hanging="566"/>
        <w:rPr>
          <w:rFonts w:ascii="標楷體" w:eastAsia="標楷體" w:hAnsi="標楷體" w:cs="Arial"/>
          <w:szCs w:val="24"/>
        </w:rPr>
      </w:pPr>
      <w:r w:rsidRPr="006928EA">
        <w:rPr>
          <w:rFonts w:ascii="標楷體" w:eastAsia="標楷體" w:hAnsi="標楷體" w:hint="eastAsia"/>
          <w:szCs w:val="24"/>
        </w:rPr>
        <w:t>說明會</w:t>
      </w:r>
      <w:r w:rsidR="00B764F6" w:rsidRPr="006928EA">
        <w:rPr>
          <w:rFonts w:ascii="標楷體" w:eastAsia="標楷體" w:hAnsi="標楷體" w:hint="eastAsia"/>
          <w:szCs w:val="24"/>
        </w:rPr>
        <w:t>時間</w:t>
      </w:r>
      <w:r w:rsidR="00F12D0C" w:rsidRPr="006928EA">
        <w:rPr>
          <w:rFonts w:ascii="標楷體" w:eastAsia="標楷體" w:hAnsi="標楷體" w:hint="eastAsia"/>
          <w:szCs w:val="24"/>
        </w:rPr>
        <w:t>/地點</w:t>
      </w:r>
      <w:r w:rsidR="00B764F6" w:rsidRPr="006928EA">
        <w:rPr>
          <w:rFonts w:ascii="標楷體" w:eastAsia="標楷體" w:hAnsi="標楷體" w:hint="eastAsia"/>
          <w:szCs w:val="24"/>
        </w:rPr>
        <w:t xml:space="preserve"> :</w:t>
      </w:r>
      <w:r w:rsidR="00437CEA" w:rsidRPr="006928EA">
        <w:rPr>
          <w:rFonts w:ascii="標楷體" w:eastAsia="標楷體" w:hAnsi="標楷體" w:hint="eastAsia"/>
          <w:szCs w:val="24"/>
        </w:rPr>
        <w:t>1</w:t>
      </w:r>
      <w:r w:rsidR="00B764F6" w:rsidRPr="006928EA">
        <w:rPr>
          <w:rFonts w:ascii="標楷體" w:eastAsia="標楷體" w:hAnsi="標楷體" w:hint="eastAsia"/>
          <w:szCs w:val="24"/>
        </w:rPr>
        <w:t>月</w:t>
      </w:r>
      <w:r w:rsidR="004361FA" w:rsidRPr="006928EA">
        <w:rPr>
          <w:rFonts w:ascii="標楷體" w:eastAsia="標楷體" w:hAnsi="標楷體" w:hint="eastAsia"/>
          <w:szCs w:val="24"/>
        </w:rPr>
        <w:t>1</w:t>
      </w:r>
      <w:r w:rsidR="00437CEA" w:rsidRPr="006928EA">
        <w:rPr>
          <w:rFonts w:ascii="標楷體" w:eastAsia="標楷體" w:hAnsi="標楷體" w:hint="eastAsia"/>
          <w:szCs w:val="24"/>
        </w:rPr>
        <w:t>1</w:t>
      </w:r>
      <w:r w:rsidR="00B764F6" w:rsidRPr="006928EA">
        <w:rPr>
          <w:rFonts w:ascii="標楷體" w:eastAsia="標楷體" w:hAnsi="標楷體" w:hint="eastAsia"/>
          <w:szCs w:val="24"/>
        </w:rPr>
        <w:t>日(星期</w:t>
      </w:r>
      <w:r w:rsidR="00437CEA" w:rsidRPr="006928EA">
        <w:rPr>
          <w:rFonts w:ascii="標楷體" w:eastAsia="標楷體" w:hAnsi="標楷體" w:hint="eastAsia"/>
          <w:szCs w:val="24"/>
        </w:rPr>
        <w:t>一</w:t>
      </w:r>
      <w:r w:rsidR="00B764F6" w:rsidRPr="006928EA">
        <w:rPr>
          <w:rFonts w:ascii="標楷體" w:eastAsia="標楷體" w:hAnsi="標楷體" w:hint="eastAsia"/>
          <w:szCs w:val="24"/>
        </w:rPr>
        <w:t xml:space="preserve">) </w:t>
      </w:r>
      <w:r w:rsidR="00640609" w:rsidRPr="006928EA">
        <w:rPr>
          <w:rFonts w:ascii="標楷體" w:eastAsia="標楷體" w:hAnsi="標楷體" w:hint="eastAsia"/>
          <w:szCs w:val="24"/>
        </w:rPr>
        <w:t>12</w:t>
      </w:r>
      <w:r w:rsidR="00EA44B8" w:rsidRPr="006928EA">
        <w:rPr>
          <w:rFonts w:ascii="標楷體" w:eastAsia="標楷體" w:hAnsi="標楷體" w:hint="eastAsia"/>
          <w:szCs w:val="24"/>
        </w:rPr>
        <w:t>:</w:t>
      </w:r>
      <w:r w:rsidR="00640609" w:rsidRPr="006928EA">
        <w:rPr>
          <w:rFonts w:ascii="標楷體" w:eastAsia="標楷體" w:hAnsi="標楷體" w:hint="eastAsia"/>
          <w:szCs w:val="24"/>
        </w:rPr>
        <w:t>2</w:t>
      </w:r>
      <w:r w:rsidR="00EA44B8" w:rsidRPr="006928EA">
        <w:rPr>
          <w:rFonts w:ascii="標楷體" w:eastAsia="標楷體" w:hAnsi="標楷體" w:hint="eastAsia"/>
          <w:szCs w:val="24"/>
        </w:rPr>
        <w:t>0</w:t>
      </w:r>
      <w:r w:rsidR="00B764F6" w:rsidRPr="006928EA">
        <w:rPr>
          <w:rFonts w:ascii="標楷體" w:eastAsia="標楷體" w:hAnsi="標楷體" w:hint="eastAsia"/>
          <w:szCs w:val="24"/>
        </w:rPr>
        <w:t>-</w:t>
      </w:r>
      <w:r w:rsidR="00640609" w:rsidRPr="006928EA">
        <w:rPr>
          <w:rFonts w:ascii="標楷體" w:eastAsia="標楷體" w:hAnsi="標楷體" w:hint="eastAsia"/>
          <w:szCs w:val="24"/>
        </w:rPr>
        <w:t>12</w:t>
      </w:r>
      <w:r w:rsidR="00B764F6" w:rsidRPr="006928EA">
        <w:rPr>
          <w:rFonts w:ascii="標楷體" w:eastAsia="標楷體" w:hAnsi="標楷體" w:hint="eastAsia"/>
          <w:szCs w:val="24"/>
        </w:rPr>
        <w:t>:</w:t>
      </w:r>
      <w:r w:rsidR="00640609" w:rsidRPr="006928EA">
        <w:rPr>
          <w:rFonts w:ascii="標楷體" w:eastAsia="標楷體" w:hAnsi="標楷體" w:hint="eastAsia"/>
          <w:szCs w:val="24"/>
        </w:rPr>
        <w:t>5</w:t>
      </w:r>
      <w:r w:rsidR="00B764F6" w:rsidRPr="006928EA">
        <w:rPr>
          <w:rFonts w:ascii="標楷體" w:eastAsia="標楷體" w:hAnsi="標楷體" w:hint="eastAsia"/>
          <w:szCs w:val="24"/>
        </w:rPr>
        <w:t>0。</w:t>
      </w:r>
      <w:r w:rsidR="00F12D0C" w:rsidRPr="006928EA">
        <w:rPr>
          <w:rFonts w:ascii="標楷體" w:eastAsia="標楷體" w:hAnsi="標楷體" w:hint="eastAsia"/>
          <w:szCs w:val="24"/>
        </w:rPr>
        <w:t>崇光文</w:t>
      </w:r>
      <w:proofErr w:type="gramStart"/>
      <w:r w:rsidR="00F12D0C" w:rsidRPr="006928EA">
        <w:rPr>
          <w:rFonts w:ascii="標楷體" w:eastAsia="標楷體" w:hAnsi="標楷體" w:hint="eastAsia"/>
          <w:szCs w:val="24"/>
        </w:rPr>
        <w:t>萃</w:t>
      </w:r>
      <w:proofErr w:type="gramEnd"/>
      <w:r w:rsidR="00F12D0C" w:rsidRPr="006928EA">
        <w:rPr>
          <w:rFonts w:ascii="標楷體" w:eastAsia="標楷體" w:hAnsi="標楷體" w:hint="eastAsia"/>
          <w:szCs w:val="24"/>
        </w:rPr>
        <w:t>樓</w:t>
      </w:r>
      <w:r w:rsidR="00EA44B8" w:rsidRPr="006928EA">
        <w:rPr>
          <w:rFonts w:ascii="標楷體" w:eastAsia="標楷體" w:hAnsi="標楷體" w:hint="eastAsia"/>
          <w:szCs w:val="24"/>
        </w:rPr>
        <w:t>303</w:t>
      </w:r>
      <w:r w:rsidR="00F12D0C" w:rsidRPr="006928EA">
        <w:rPr>
          <w:rFonts w:ascii="標楷體" w:eastAsia="標楷體" w:hAnsi="標楷體" w:hint="eastAsia"/>
          <w:szCs w:val="24"/>
        </w:rPr>
        <w:t>教室。</w:t>
      </w:r>
    </w:p>
    <w:p w:rsidR="008433AD" w:rsidRPr="00183B4C" w:rsidRDefault="00F23A7D" w:rsidP="00183B4C">
      <w:pPr>
        <w:pStyle w:val="a3"/>
        <w:numPr>
          <w:ilvl w:val="0"/>
          <w:numId w:val="1"/>
        </w:numPr>
        <w:spacing w:before="180" w:line="0" w:lineRule="atLeast"/>
        <w:ind w:leftChars="0" w:left="566" w:hangingChars="236" w:hanging="566"/>
        <w:rPr>
          <w:rFonts w:ascii="標楷體" w:eastAsia="標楷體" w:hAnsi="標楷體" w:cs="Arial"/>
          <w:szCs w:val="24"/>
        </w:rPr>
      </w:pPr>
      <w:r w:rsidRPr="006928EA">
        <w:rPr>
          <w:rFonts w:ascii="標楷體" w:eastAsia="標楷體" w:hAnsi="標楷體" w:hint="eastAsia"/>
          <w:szCs w:val="24"/>
        </w:rPr>
        <w:t>參訪</w:t>
      </w:r>
      <w:r w:rsidR="006928EA">
        <w:rPr>
          <w:rFonts w:ascii="標楷體" w:eastAsia="標楷體" w:hAnsi="標楷體" w:hint="eastAsia"/>
          <w:szCs w:val="24"/>
        </w:rPr>
        <w:t>體驗</w:t>
      </w:r>
      <w:r w:rsidRPr="006928EA">
        <w:rPr>
          <w:rFonts w:ascii="標楷體" w:eastAsia="標楷體" w:hAnsi="標楷體" w:hint="eastAsia"/>
          <w:szCs w:val="24"/>
        </w:rPr>
        <w:t>時間：</w:t>
      </w:r>
      <w:r w:rsidR="00EA44B8" w:rsidRPr="006928EA">
        <w:rPr>
          <w:rFonts w:ascii="標楷體" w:eastAsia="標楷體" w:hAnsi="標楷體" w:hint="eastAsia"/>
          <w:szCs w:val="24"/>
        </w:rPr>
        <w:t>201</w:t>
      </w:r>
      <w:r w:rsidR="00437CEA" w:rsidRPr="006928EA">
        <w:rPr>
          <w:rFonts w:ascii="標楷體" w:eastAsia="標楷體" w:hAnsi="標楷體" w:hint="eastAsia"/>
          <w:szCs w:val="24"/>
        </w:rPr>
        <w:t>6</w:t>
      </w:r>
      <w:r w:rsidRPr="006928EA">
        <w:rPr>
          <w:rFonts w:ascii="標楷體" w:eastAsia="標楷體" w:hAnsi="標楷體" w:hint="eastAsia"/>
          <w:szCs w:val="24"/>
        </w:rPr>
        <w:t>年</w:t>
      </w:r>
      <w:r w:rsidR="00EA44B8" w:rsidRPr="006928EA">
        <w:rPr>
          <w:rFonts w:ascii="標楷體" w:eastAsia="標楷體" w:hAnsi="標楷體" w:hint="eastAsia"/>
          <w:szCs w:val="24"/>
        </w:rPr>
        <w:t>5</w:t>
      </w:r>
      <w:r w:rsidRPr="006928EA">
        <w:rPr>
          <w:rFonts w:ascii="標楷體" w:eastAsia="標楷體" w:hAnsi="標楷體" w:hint="eastAsia"/>
          <w:szCs w:val="24"/>
        </w:rPr>
        <w:t>月</w:t>
      </w:r>
      <w:r w:rsidR="00437CEA" w:rsidRPr="006928EA">
        <w:rPr>
          <w:rFonts w:ascii="標楷體" w:eastAsia="標楷體" w:hAnsi="標楷體" w:hint="eastAsia"/>
          <w:szCs w:val="24"/>
        </w:rPr>
        <w:t>15</w:t>
      </w:r>
      <w:r w:rsidR="002F1704" w:rsidRPr="006928EA">
        <w:rPr>
          <w:rFonts w:ascii="標楷體" w:eastAsia="標楷體" w:hAnsi="標楷體" w:hint="eastAsia"/>
          <w:szCs w:val="24"/>
        </w:rPr>
        <w:t>(日)</w:t>
      </w:r>
      <w:r w:rsidRPr="006928EA">
        <w:rPr>
          <w:rFonts w:ascii="標楷體" w:eastAsia="標楷體" w:hAnsi="標楷體" w:hint="eastAsia"/>
          <w:szCs w:val="24"/>
        </w:rPr>
        <w:t>至</w:t>
      </w:r>
      <w:r w:rsidR="00437CEA" w:rsidRPr="006928EA">
        <w:rPr>
          <w:rFonts w:ascii="標楷體" w:eastAsia="標楷體" w:hAnsi="標楷體" w:hint="eastAsia"/>
          <w:szCs w:val="24"/>
        </w:rPr>
        <w:t>18</w:t>
      </w:r>
      <w:r w:rsidRPr="006928EA">
        <w:rPr>
          <w:rFonts w:ascii="標楷體" w:eastAsia="標楷體" w:hAnsi="標楷體" w:hint="eastAsia"/>
          <w:szCs w:val="24"/>
        </w:rPr>
        <w:t>日</w:t>
      </w:r>
      <w:r w:rsidR="002F1704" w:rsidRPr="006928EA">
        <w:rPr>
          <w:rFonts w:ascii="標楷體" w:eastAsia="標楷體" w:hAnsi="標楷體" w:hint="eastAsia"/>
          <w:szCs w:val="24"/>
        </w:rPr>
        <w:t>(三)</w:t>
      </w:r>
      <w:r w:rsidRPr="006928EA">
        <w:rPr>
          <w:rFonts w:ascii="標楷體" w:eastAsia="標楷體" w:hAnsi="標楷體" w:cs="Arial" w:hint="eastAsia"/>
          <w:szCs w:val="24"/>
        </w:rPr>
        <w:t>，共計</w:t>
      </w:r>
      <w:r w:rsidR="00EA44B8" w:rsidRPr="006928EA">
        <w:rPr>
          <w:rFonts w:ascii="標楷體" w:eastAsia="標楷體" w:hAnsi="標楷體" w:cs="Arial" w:hint="eastAsia"/>
          <w:szCs w:val="24"/>
        </w:rPr>
        <w:t>4</w:t>
      </w:r>
      <w:r w:rsidRPr="006928EA">
        <w:rPr>
          <w:rFonts w:ascii="標楷體" w:eastAsia="標楷體" w:hAnsi="標楷體" w:cs="Arial" w:hint="eastAsia"/>
          <w:szCs w:val="24"/>
        </w:rPr>
        <w:t>天</w:t>
      </w:r>
      <w:r w:rsidR="00640609" w:rsidRPr="006928EA">
        <w:rPr>
          <w:rFonts w:ascii="標楷體" w:eastAsia="標楷體" w:hAnsi="標楷體" w:cs="Arial" w:hint="eastAsia"/>
          <w:szCs w:val="24"/>
        </w:rPr>
        <w:t>(與崇光回訪聖母女高姐妹校同時出發及回國)</w:t>
      </w:r>
      <w:r w:rsidRPr="006928EA">
        <w:rPr>
          <w:rFonts w:ascii="標楷體" w:eastAsia="標楷體" w:hAnsi="標楷體" w:cs="Arial" w:hint="eastAsia"/>
          <w:szCs w:val="24"/>
        </w:rPr>
        <w:t>。</w:t>
      </w:r>
    </w:p>
    <w:p w:rsidR="00183B4C" w:rsidRPr="00183B4C" w:rsidRDefault="00E26F69" w:rsidP="00183B4C">
      <w:pPr>
        <w:pStyle w:val="a3"/>
        <w:widowControl/>
        <w:numPr>
          <w:ilvl w:val="0"/>
          <w:numId w:val="1"/>
        </w:numPr>
        <w:spacing w:beforeLines="0" w:line="0" w:lineRule="atLeast"/>
        <w:ind w:leftChars="0" w:left="567" w:right="-34" w:hanging="567"/>
        <w:jc w:val="both"/>
        <w:rPr>
          <w:rFonts w:ascii="標楷體" w:eastAsia="標楷體" w:hAnsi="標楷體" w:cs="Arial"/>
          <w:szCs w:val="24"/>
        </w:rPr>
      </w:pPr>
      <w:r w:rsidRPr="001276BF">
        <w:rPr>
          <w:rFonts w:ascii="標楷體" w:eastAsia="標楷體" w:hAnsi="標楷體" w:cs="Arial" w:hint="eastAsia"/>
          <w:szCs w:val="24"/>
        </w:rPr>
        <w:t>費    用：</w:t>
      </w:r>
      <w:r w:rsidR="00640609">
        <w:rPr>
          <w:rFonts w:ascii="標楷體" w:eastAsia="標楷體" w:hAnsi="標楷體" w:cs="Arial" w:hint="eastAsia"/>
          <w:szCs w:val="24"/>
        </w:rPr>
        <w:t>來回機票</w:t>
      </w:r>
      <w:r w:rsidR="00640609" w:rsidRPr="001276BF">
        <w:rPr>
          <w:rFonts w:ascii="標楷體" w:eastAsia="標楷體" w:hAnsi="標楷體" w:cs="Arial" w:hint="eastAsia"/>
          <w:szCs w:val="24"/>
        </w:rPr>
        <w:t>、機場稅</w:t>
      </w:r>
      <w:r w:rsidR="00640609">
        <w:rPr>
          <w:rFonts w:ascii="標楷體" w:eastAsia="標楷體" w:hAnsi="標楷體" w:cs="Arial" w:hint="eastAsia"/>
          <w:szCs w:val="24"/>
        </w:rPr>
        <w:t>、保險費、交通費</w:t>
      </w:r>
      <w:r w:rsidR="00183B4C" w:rsidRPr="007A08AD">
        <w:rPr>
          <w:rFonts w:ascii="標楷體" w:eastAsia="標楷體" w:hAnsi="標楷體" w:cs="Arial" w:hint="eastAsia"/>
          <w:color w:val="000000" w:themeColor="text1"/>
          <w:szCs w:val="24"/>
        </w:rPr>
        <w:t>10,000</w:t>
      </w:r>
      <w:r w:rsidR="00640609">
        <w:rPr>
          <w:rFonts w:ascii="標楷體" w:eastAsia="標楷體" w:hAnsi="標楷體" w:cs="Arial" w:hint="eastAsia"/>
          <w:szCs w:val="24"/>
        </w:rPr>
        <w:t>元，餘落地招待。</w:t>
      </w:r>
      <w:r w:rsidRPr="001276BF">
        <w:rPr>
          <w:rFonts w:ascii="標楷體" w:eastAsia="標楷體" w:hAnsi="標楷體" w:cs="Arial" w:hint="eastAsia"/>
          <w:szCs w:val="24"/>
        </w:rPr>
        <w:t>【不含</w:t>
      </w:r>
      <w:r w:rsidR="00640609">
        <w:rPr>
          <w:rFonts w:ascii="標楷體" w:eastAsia="標楷體" w:hAnsi="標楷體" w:cs="Arial" w:hint="eastAsia"/>
          <w:szCs w:val="24"/>
        </w:rPr>
        <w:t>個人消</w:t>
      </w:r>
      <w:r w:rsidRPr="001276BF">
        <w:rPr>
          <w:rFonts w:ascii="標楷體" w:eastAsia="標楷體" w:hAnsi="標楷體" w:cs="Arial" w:hint="eastAsia"/>
          <w:szCs w:val="24"/>
        </w:rPr>
        <w:t>費</w:t>
      </w:r>
      <w:r w:rsidR="00640609" w:rsidRPr="001276BF">
        <w:rPr>
          <w:rFonts w:ascii="標楷體" w:eastAsia="標楷體" w:hAnsi="標楷體" w:cs="Arial" w:hint="eastAsia"/>
          <w:szCs w:val="24"/>
        </w:rPr>
        <w:t>、護照辦理費</w:t>
      </w:r>
      <w:r w:rsidR="00640609">
        <w:rPr>
          <w:rFonts w:ascii="標楷體" w:eastAsia="標楷體" w:hAnsi="標楷體" w:cs="Arial" w:hint="eastAsia"/>
          <w:szCs w:val="24"/>
        </w:rPr>
        <w:t>等</w:t>
      </w:r>
      <w:r w:rsidRPr="001276BF">
        <w:rPr>
          <w:rFonts w:ascii="標楷體" w:eastAsia="標楷體" w:hAnsi="標楷體" w:cs="Arial" w:hint="eastAsia"/>
          <w:szCs w:val="24"/>
        </w:rPr>
        <w:t>】。</w:t>
      </w:r>
    </w:p>
    <w:p w:rsidR="00183B4C" w:rsidRPr="00183B4C" w:rsidRDefault="00E61AD0" w:rsidP="00656E18">
      <w:pPr>
        <w:pStyle w:val="a3"/>
        <w:widowControl/>
        <w:numPr>
          <w:ilvl w:val="0"/>
          <w:numId w:val="1"/>
        </w:numPr>
        <w:spacing w:beforeLines="0" w:line="0" w:lineRule="atLeast"/>
        <w:ind w:leftChars="0" w:left="624" w:right="-34" w:hanging="622"/>
        <w:jc w:val="both"/>
        <w:rPr>
          <w:rFonts w:ascii="標楷體" w:eastAsia="標楷體" w:hAnsi="標楷體" w:cs="Arial"/>
          <w:szCs w:val="24"/>
        </w:rPr>
      </w:pPr>
      <w:r w:rsidRPr="00183B4C">
        <w:rPr>
          <w:rFonts w:ascii="標楷體" w:eastAsia="標楷體" w:hAnsi="標楷體" w:cs="Arial" w:hint="eastAsia"/>
          <w:szCs w:val="24"/>
        </w:rPr>
        <w:t>報名日期：</w:t>
      </w:r>
      <w:r w:rsidR="00437CEA" w:rsidRPr="00183B4C">
        <w:rPr>
          <w:rFonts w:ascii="標楷體" w:eastAsia="標楷體" w:hAnsi="標楷體" w:cs="Arial" w:hint="eastAsia"/>
          <w:szCs w:val="24"/>
        </w:rPr>
        <w:t>1</w:t>
      </w:r>
      <w:r w:rsidRPr="00183B4C">
        <w:rPr>
          <w:rFonts w:ascii="標楷體" w:eastAsia="標楷體" w:hAnsi="標楷體" w:cs="Arial" w:hint="eastAsia"/>
          <w:szCs w:val="24"/>
        </w:rPr>
        <w:t>月</w:t>
      </w:r>
      <w:r w:rsidR="00437CEA" w:rsidRPr="00183B4C">
        <w:rPr>
          <w:rFonts w:ascii="標楷體" w:eastAsia="標楷體" w:hAnsi="標楷體" w:cs="Arial" w:hint="eastAsia"/>
          <w:szCs w:val="24"/>
        </w:rPr>
        <w:t>22</w:t>
      </w:r>
      <w:r w:rsidRPr="00183B4C">
        <w:rPr>
          <w:rFonts w:ascii="標楷體" w:eastAsia="標楷體" w:hAnsi="標楷體" w:cs="Arial" w:hint="eastAsia"/>
          <w:szCs w:val="24"/>
        </w:rPr>
        <w:t>日(星期</w:t>
      </w:r>
      <w:r w:rsidR="004361FA" w:rsidRPr="00183B4C">
        <w:rPr>
          <w:rFonts w:ascii="標楷體" w:eastAsia="標楷體" w:hAnsi="標楷體" w:cs="Arial" w:hint="eastAsia"/>
          <w:szCs w:val="24"/>
        </w:rPr>
        <w:t>五</w:t>
      </w:r>
      <w:r w:rsidRPr="00183B4C">
        <w:rPr>
          <w:rFonts w:ascii="標楷體" w:eastAsia="標楷體" w:hAnsi="標楷體" w:cs="Arial" w:hint="eastAsia"/>
          <w:szCs w:val="24"/>
        </w:rPr>
        <w:t>)下午1</w:t>
      </w:r>
      <w:r w:rsidR="00380396">
        <w:rPr>
          <w:rFonts w:ascii="標楷體" w:eastAsia="標楷體" w:hAnsi="標楷體" w:cs="Arial" w:hint="eastAsia"/>
          <w:szCs w:val="24"/>
        </w:rPr>
        <w:t>7</w:t>
      </w:r>
      <w:r w:rsidRPr="00183B4C">
        <w:rPr>
          <w:rFonts w:ascii="標楷體" w:eastAsia="標楷體" w:hAnsi="標楷體" w:cs="Arial" w:hint="eastAsia"/>
          <w:szCs w:val="24"/>
        </w:rPr>
        <w:t>:</w:t>
      </w:r>
      <w:r w:rsidR="000B62AD" w:rsidRPr="00183B4C">
        <w:rPr>
          <w:rFonts w:ascii="標楷體" w:eastAsia="標楷體" w:hAnsi="標楷體" w:cs="Arial" w:hint="eastAsia"/>
          <w:szCs w:val="24"/>
        </w:rPr>
        <w:t>0</w:t>
      </w:r>
      <w:r w:rsidRPr="00183B4C">
        <w:rPr>
          <w:rFonts w:ascii="標楷體" w:eastAsia="標楷體" w:hAnsi="標楷體" w:cs="Arial" w:hint="eastAsia"/>
          <w:szCs w:val="24"/>
        </w:rPr>
        <w:t>0-1</w:t>
      </w:r>
      <w:r w:rsidR="00380396">
        <w:rPr>
          <w:rFonts w:ascii="標楷體" w:eastAsia="標楷體" w:hAnsi="標楷體" w:cs="Arial" w:hint="eastAsia"/>
          <w:szCs w:val="24"/>
        </w:rPr>
        <w:t>8</w:t>
      </w:r>
      <w:r w:rsidRPr="00183B4C">
        <w:rPr>
          <w:rFonts w:ascii="標楷體" w:eastAsia="標楷體" w:hAnsi="標楷體" w:cs="Arial" w:hint="eastAsia"/>
          <w:szCs w:val="24"/>
        </w:rPr>
        <w:t>:</w:t>
      </w:r>
      <w:r w:rsidR="000B62AD" w:rsidRPr="00183B4C">
        <w:rPr>
          <w:rFonts w:ascii="標楷體" w:eastAsia="標楷體" w:hAnsi="標楷體" w:cs="Arial" w:hint="eastAsia"/>
          <w:szCs w:val="24"/>
        </w:rPr>
        <w:t>0</w:t>
      </w:r>
      <w:r w:rsidRPr="00183B4C">
        <w:rPr>
          <w:rFonts w:ascii="標楷體" w:eastAsia="標楷體" w:hAnsi="標楷體" w:cs="Arial" w:hint="eastAsia"/>
          <w:szCs w:val="24"/>
        </w:rPr>
        <w:t>0於崇光文萃樓</w:t>
      </w:r>
      <w:r w:rsidR="00437CEA" w:rsidRPr="00183B4C">
        <w:rPr>
          <w:rFonts w:ascii="標楷體" w:eastAsia="標楷體" w:hAnsi="標楷體" w:cs="Arial" w:hint="eastAsia"/>
          <w:szCs w:val="24"/>
        </w:rPr>
        <w:t>一</w:t>
      </w:r>
      <w:r w:rsidRPr="00183B4C">
        <w:rPr>
          <w:rFonts w:ascii="標楷體" w:eastAsia="標楷體" w:hAnsi="標楷體" w:cs="Arial" w:hint="eastAsia"/>
          <w:szCs w:val="24"/>
        </w:rPr>
        <w:t>樓</w:t>
      </w:r>
      <w:r w:rsidR="00437CEA" w:rsidRPr="00183B4C">
        <w:rPr>
          <w:rFonts w:ascii="標楷體" w:eastAsia="標楷體" w:hAnsi="標楷體" w:cs="Arial" w:hint="eastAsia"/>
          <w:szCs w:val="24"/>
        </w:rPr>
        <w:t>大廳</w:t>
      </w:r>
      <w:r w:rsidR="00FF65D7" w:rsidRPr="00183B4C">
        <w:rPr>
          <w:rFonts w:ascii="標楷體" w:eastAsia="標楷體" w:hAnsi="標楷體" w:cs="Arial" w:hint="eastAsia"/>
          <w:szCs w:val="24"/>
        </w:rPr>
        <w:t>繳交</w:t>
      </w:r>
      <w:r w:rsidRPr="00183B4C">
        <w:rPr>
          <w:rFonts w:ascii="標楷體" w:eastAsia="標楷體" w:hAnsi="標楷體" w:cs="Arial" w:hint="eastAsia"/>
          <w:szCs w:val="24"/>
        </w:rPr>
        <w:t>報名表、</w:t>
      </w:r>
      <w:r w:rsidR="00DD40F7">
        <w:rPr>
          <w:rFonts w:ascii="標楷體" w:eastAsia="標楷體" w:hAnsi="標楷體" w:cs="Arial" w:hint="eastAsia"/>
          <w:szCs w:val="24"/>
        </w:rPr>
        <w:t>費用</w:t>
      </w:r>
    </w:p>
    <w:p w:rsidR="00FF65D7" w:rsidRPr="00183B4C" w:rsidRDefault="00E61AD0" w:rsidP="00656E18">
      <w:pPr>
        <w:pStyle w:val="a3"/>
        <w:widowControl/>
        <w:spacing w:beforeLines="0" w:line="0" w:lineRule="atLeast"/>
        <w:ind w:leftChars="0" w:left="624" w:right="-34"/>
        <w:jc w:val="both"/>
        <w:rPr>
          <w:rFonts w:ascii="標楷體" w:eastAsia="標楷體" w:hAnsi="標楷體" w:cs="Arial"/>
          <w:szCs w:val="24"/>
        </w:rPr>
      </w:pPr>
      <w:r w:rsidRPr="00183B4C">
        <w:rPr>
          <w:rFonts w:ascii="標楷體" w:eastAsia="標楷體" w:hAnsi="標楷體" w:cs="Arial" w:hint="eastAsia"/>
          <w:szCs w:val="24"/>
        </w:rPr>
        <w:t>及證件</w:t>
      </w:r>
      <w:r w:rsidR="009C02C1" w:rsidRPr="00183B4C">
        <w:rPr>
          <w:rFonts w:ascii="標楷體" w:eastAsia="標楷體" w:hAnsi="標楷體" w:cs="Arial" w:hint="eastAsia"/>
          <w:szCs w:val="24"/>
        </w:rPr>
        <w:t>影本</w:t>
      </w:r>
      <w:r w:rsidRPr="00183B4C">
        <w:rPr>
          <w:rFonts w:ascii="標楷體" w:eastAsia="標楷體" w:hAnsi="標楷體" w:cs="Arial" w:hint="eastAsia"/>
          <w:szCs w:val="24"/>
        </w:rPr>
        <w:t>。</w:t>
      </w:r>
    </w:p>
    <w:p w:rsidR="008433AD" w:rsidRPr="001276BF" w:rsidRDefault="00AC2A1A" w:rsidP="00183B4C">
      <w:pPr>
        <w:widowControl/>
        <w:autoSpaceDE w:val="0"/>
        <w:autoSpaceDN w:val="0"/>
        <w:spacing w:before="180" w:after="60" w:line="0" w:lineRule="atLeast"/>
        <w:ind w:left="720" w:hangingChars="300" w:hanging="720"/>
        <w:textAlignment w:val="bottom"/>
        <w:rPr>
          <w:rFonts w:ascii="標楷體" w:eastAsia="標楷體" w:hAnsi="標楷體"/>
          <w:szCs w:val="24"/>
        </w:rPr>
      </w:pPr>
      <w:r w:rsidRPr="001276BF">
        <w:rPr>
          <w:rFonts w:ascii="標楷體" w:eastAsia="標楷體" w:hAnsi="標楷體" w:cs="Arial" w:hint="eastAsia"/>
          <w:szCs w:val="24"/>
        </w:rPr>
        <w:t>七、</w:t>
      </w:r>
      <w:r w:rsidR="00273FA1" w:rsidRPr="001276BF">
        <w:rPr>
          <w:rFonts w:ascii="標楷體" w:eastAsia="標楷體" w:hAnsi="標楷體" w:hint="eastAsia"/>
          <w:szCs w:val="24"/>
        </w:rPr>
        <w:t>連絡人電話</w:t>
      </w:r>
      <w:r w:rsidR="006337BC" w:rsidRPr="001276BF">
        <w:rPr>
          <w:rFonts w:ascii="標楷體" w:eastAsia="標楷體" w:hAnsi="標楷體" w:hint="eastAsia"/>
          <w:szCs w:val="24"/>
        </w:rPr>
        <w:t>：崇光女中教務處</w:t>
      </w:r>
      <w:r w:rsidR="009821B9" w:rsidRPr="001276BF">
        <w:rPr>
          <w:rFonts w:ascii="標楷體" w:eastAsia="標楷體" w:hAnsi="標楷體" w:hint="eastAsia"/>
          <w:szCs w:val="24"/>
        </w:rPr>
        <w:t>國際事務</w:t>
      </w:r>
      <w:r w:rsidR="00273FA1" w:rsidRPr="001276BF">
        <w:rPr>
          <w:rFonts w:ascii="標楷體" w:eastAsia="標楷體" w:hAnsi="標楷體" w:hint="eastAsia"/>
          <w:szCs w:val="24"/>
        </w:rPr>
        <w:t>，</w:t>
      </w:r>
      <w:r w:rsidR="006337BC" w:rsidRPr="001276BF">
        <w:rPr>
          <w:rFonts w:ascii="標楷體" w:eastAsia="標楷體" w:hAnsi="標楷體" w:hint="eastAsia"/>
          <w:szCs w:val="24"/>
        </w:rPr>
        <w:t>吉星台老師 2911-2543轉812</w:t>
      </w:r>
      <w:r w:rsidR="008433AD" w:rsidRPr="001276BF">
        <w:rPr>
          <w:rFonts w:ascii="標楷體" w:eastAsia="標楷體" w:hAnsi="標楷體" w:hint="eastAsia"/>
          <w:szCs w:val="24"/>
        </w:rPr>
        <w:t>。</w:t>
      </w:r>
    </w:p>
    <w:p w:rsidR="00183B4C" w:rsidRDefault="00183B4C" w:rsidP="0031488C">
      <w:pPr>
        <w:spacing w:beforeLines="0"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8433AD" w:rsidRPr="001276BF" w:rsidRDefault="00183B4C" w:rsidP="0031488C">
      <w:pPr>
        <w:spacing w:beforeLines="0" w:line="0" w:lineRule="atLeast"/>
        <w:rPr>
          <w:rFonts w:ascii="標楷體" w:eastAsia="標楷體" w:hAnsi="標楷體"/>
          <w:color w:val="000000" w:themeColor="text1"/>
          <w:szCs w:val="24"/>
        </w:rPr>
      </w:pP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註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:釜山天主教大學提供本校4位學生體驗名額。</w:t>
      </w:r>
    </w:p>
    <w:p w:rsidR="004361FA" w:rsidRPr="00C246CA" w:rsidRDefault="005B7703" w:rsidP="00C246CA">
      <w:pPr>
        <w:spacing w:before="180" w:line="0" w:lineRule="atLeast"/>
        <w:jc w:val="center"/>
        <w:rPr>
          <w:rFonts w:ascii="標楷體" w:eastAsia="標楷體" w:hAnsi="標楷體"/>
          <w:szCs w:val="24"/>
        </w:rPr>
      </w:pPr>
      <w:r w:rsidRPr="001276BF">
        <w:rPr>
          <w:rFonts w:ascii="標楷體" w:eastAsia="標楷體" w:hAnsi="標楷體" w:hint="eastAsia"/>
          <w:szCs w:val="24"/>
        </w:rPr>
        <w:t>------</w:t>
      </w:r>
      <w:r w:rsidR="006337BC" w:rsidRPr="001276BF">
        <w:rPr>
          <w:rFonts w:ascii="標楷體" w:eastAsia="標楷體" w:hAnsi="標楷體" w:hint="eastAsia"/>
          <w:szCs w:val="24"/>
        </w:rPr>
        <w:t>----------------</w:t>
      </w:r>
      <w:r w:rsidR="00273FA1" w:rsidRPr="001276BF">
        <w:rPr>
          <w:rFonts w:ascii="標楷體" w:eastAsia="標楷體" w:hAnsi="標楷體" w:hint="eastAsia"/>
          <w:szCs w:val="24"/>
        </w:rPr>
        <w:t>--------</w:t>
      </w:r>
      <w:r w:rsidR="006337BC" w:rsidRPr="001276BF">
        <w:rPr>
          <w:rFonts w:ascii="標楷體" w:eastAsia="標楷體" w:hAnsi="標楷體" w:hint="eastAsia"/>
          <w:szCs w:val="24"/>
        </w:rPr>
        <w:t xml:space="preserve">---回    </w:t>
      </w:r>
      <w:r w:rsidRPr="001276BF">
        <w:rPr>
          <w:rFonts w:ascii="標楷體" w:eastAsia="標楷體" w:hAnsi="標楷體" w:hint="eastAsia"/>
          <w:szCs w:val="24"/>
        </w:rPr>
        <w:t xml:space="preserve">   </w:t>
      </w:r>
      <w:r w:rsidR="006337BC" w:rsidRPr="001276BF">
        <w:rPr>
          <w:rFonts w:ascii="標楷體" w:eastAsia="標楷體" w:hAnsi="標楷體" w:hint="eastAsia"/>
          <w:szCs w:val="24"/>
        </w:rPr>
        <w:t xml:space="preserve"> 條--------------------</w:t>
      </w:r>
      <w:r w:rsidRPr="001276BF">
        <w:rPr>
          <w:rFonts w:ascii="標楷體" w:eastAsia="標楷體" w:hAnsi="標楷體" w:hint="eastAsia"/>
          <w:szCs w:val="24"/>
        </w:rPr>
        <w:t>-------</w:t>
      </w:r>
    </w:p>
    <w:p w:rsidR="00322EE6" w:rsidRDefault="00322EE6" w:rsidP="00C246CA">
      <w:pPr>
        <w:spacing w:beforeLines="0" w:line="0" w:lineRule="atLeast"/>
        <w:jc w:val="center"/>
        <w:rPr>
          <w:rFonts w:ascii="標楷體" w:eastAsia="標楷體" w:hAnsi="標楷體"/>
          <w:b/>
          <w:szCs w:val="24"/>
        </w:rPr>
      </w:pPr>
    </w:p>
    <w:p w:rsidR="006337BC" w:rsidRPr="00DD40F7" w:rsidRDefault="00C246CA" w:rsidP="00C246CA">
      <w:pPr>
        <w:spacing w:beforeLines="0" w:line="0" w:lineRule="atLeast"/>
        <w:jc w:val="center"/>
        <w:rPr>
          <w:rFonts w:ascii="標楷體" w:eastAsia="標楷體" w:hAnsi="標楷體"/>
          <w:b/>
          <w:szCs w:val="24"/>
        </w:rPr>
      </w:pPr>
      <w:r w:rsidRPr="00DD40F7">
        <w:rPr>
          <w:rFonts w:ascii="標楷體" w:eastAsia="標楷體" w:hAnsi="標楷體" w:hint="eastAsia"/>
          <w:b/>
          <w:szCs w:val="24"/>
        </w:rPr>
        <w:t>2016崇光「</w:t>
      </w:r>
      <w:r w:rsidRPr="00DD40F7">
        <w:rPr>
          <w:rFonts w:ascii="標楷體" w:eastAsia="標楷體" w:hAnsi="標楷體" w:cs="細明體" w:hint="eastAsia"/>
          <w:b/>
          <w:szCs w:val="24"/>
        </w:rPr>
        <w:t>體驗韓國釜山天主教大學課程</w:t>
      </w:r>
      <w:r w:rsidRPr="00DD40F7">
        <w:rPr>
          <w:rFonts w:ascii="標楷體" w:eastAsia="標楷體" w:hAnsi="標楷體" w:hint="eastAsia"/>
          <w:b/>
          <w:szCs w:val="24"/>
        </w:rPr>
        <w:t>」說明會</w:t>
      </w:r>
      <w:r w:rsidR="006337BC" w:rsidRPr="00DD40F7">
        <w:rPr>
          <w:rFonts w:ascii="標楷體" w:eastAsia="標楷體" w:hAnsi="標楷體" w:cs="細明體" w:hint="eastAsia"/>
          <w:b/>
          <w:szCs w:val="24"/>
        </w:rPr>
        <w:t>報名單</w:t>
      </w:r>
    </w:p>
    <w:p w:rsidR="00616CDB" w:rsidRPr="001276BF" w:rsidRDefault="00727099" w:rsidP="0031488C">
      <w:pPr>
        <w:spacing w:before="180" w:line="0" w:lineRule="atLeast"/>
        <w:rPr>
          <w:rFonts w:ascii="標楷體" w:eastAsia="標楷體" w:hAnsi="標楷體"/>
          <w:szCs w:val="24"/>
        </w:rPr>
      </w:pPr>
      <w:r w:rsidRPr="001276BF">
        <w:rPr>
          <w:rFonts w:ascii="標楷體" w:eastAsia="標楷體" w:hAnsi="標楷體" w:cs="細明體" w:hint="eastAsia"/>
          <w:szCs w:val="24"/>
        </w:rPr>
        <w:t>高一</w:t>
      </w:r>
      <w:r w:rsidR="009F0DB6" w:rsidRPr="001276BF">
        <w:rPr>
          <w:rFonts w:ascii="標楷體" w:eastAsia="標楷體" w:hAnsi="標楷體" w:hint="eastAsia"/>
          <w:szCs w:val="24"/>
        </w:rPr>
        <w:t>_______</w:t>
      </w:r>
      <w:r w:rsidR="006337BC" w:rsidRPr="001276BF">
        <w:rPr>
          <w:rFonts w:ascii="標楷體" w:eastAsia="標楷體" w:hAnsi="標楷體" w:cs="細明體" w:hint="eastAsia"/>
          <w:szCs w:val="24"/>
        </w:rPr>
        <w:t>班</w:t>
      </w:r>
      <w:r w:rsidR="009F0DB6" w:rsidRPr="001276BF">
        <w:rPr>
          <w:rFonts w:ascii="標楷體" w:eastAsia="標楷體" w:hAnsi="標楷體" w:hint="eastAsia"/>
          <w:szCs w:val="24"/>
        </w:rPr>
        <w:t>________</w:t>
      </w:r>
      <w:r w:rsidR="006337BC" w:rsidRPr="001276BF">
        <w:rPr>
          <w:rFonts w:ascii="標楷體" w:eastAsia="標楷體" w:hAnsi="標楷體" w:cs="細明體" w:hint="eastAsia"/>
          <w:szCs w:val="24"/>
        </w:rPr>
        <w:t>號 姓名</w:t>
      </w:r>
      <w:r w:rsidR="009F0DB6" w:rsidRPr="001276BF">
        <w:rPr>
          <w:rFonts w:ascii="標楷體" w:eastAsia="標楷體" w:hAnsi="標楷體" w:hint="eastAsia"/>
          <w:szCs w:val="24"/>
        </w:rPr>
        <w:t>_______________</w:t>
      </w:r>
    </w:p>
    <w:p w:rsidR="008433AD" w:rsidRPr="00DD40F7" w:rsidRDefault="009F0DB6" w:rsidP="00C246CA">
      <w:pPr>
        <w:spacing w:before="180" w:line="0" w:lineRule="atLeast"/>
        <w:ind w:right="693"/>
        <w:jc w:val="right"/>
        <w:rPr>
          <w:rFonts w:ascii="標楷體" w:eastAsia="標楷體" w:hAnsi="標楷體"/>
          <w:szCs w:val="24"/>
        </w:rPr>
      </w:pPr>
      <w:r w:rsidRPr="00DD40F7">
        <w:rPr>
          <w:rFonts w:ascii="標楷體" w:eastAsia="標楷體" w:hAnsi="標楷體" w:hint="eastAsia"/>
          <w:szCs w:val="24"/>
        </w:rPr>
        <w:t>家長簽名________________</w:t>
      </w:r>
      <w:r w:rsidR="001F2F03" w:rsidRPr="00DD40F7">
        <w:rPr>
          <w:rFonts w:ascii="標楷體" w:eastAsia="標楷體" w:hAnsi="標楷體"/>
          <w:szCs w:val="24"/>
        </w:rPr>
        <w:softHyphen/>
      </w:r>
      <w:r w:rsidR="001F2F03" w:rsidRPr="00DD40F7">
        <w:rPr>
          <w:rFonts w:ascii="標楷體" w:eastAsia="標楷體" w:hAnsi="標楷體" w:hint="eastAsia"/>
          <w:szCs w:val="24"/>
        </w:rPr>
        <w:softHyphen/>
      </w:r>
      <w:r w:rsidR="001F2F03" w:rsidRPr="00DD40F7">
        <w:rPr>
          <w:rFonts w:ascii="標楷體" w:eastAsia="標楷體" w:hAnsi="標楷體" w:hint="eastAsia"/>
          <w:szCs w:val="24"/>
        </w:rPr>
        <w:softHyphen/>
      </w:r>
      <w:r w:rsidR="001F2F03" w:rsidRPr="00DD40F7">
        <w:rPr>
          <w:rFonts w:ascii="標楷體" w:eastAsia="標楷體" w:hAnsi="標楷體" w:hint="eastAsia"/>
          <w:szCs w:val="24"/>
        </w:rPr>
        <w:softHyphen/>
      </w:r>
      <w:r w:rsidR="00D21F1A" w:rsidRPr="00DD40F7">
        <w:rPr>
          <w:rFonts w:ascii="標楷體" w:eastAsia="標楷體" w:hAnsi="標楷體" w:hint="eastAsia"/>
          <w:szCs w:val="24"/>
        </w:rPr>
        <w:t>_</w:t>
      </w:r>
      <w:r w:rsidR="00B24E2D" w:rsidRPr="00DD40F7">
        <w:rPr>
          <w:rFonts w:ascii="標楷體" w:eastAsia="標楷體" w:hAnsi="標楷體" w:hint="eastAsia"/>
          <w:szCs w:val="24"/>
        </w:rPr>
        <w:t xml:space="preserve">  </w:t>
      </w:r>
    </w:p>
    <w:p w:rsidR="0099717B" w:rsidRPr="00DD40F7" w:rsidRDefault="005B7703" w:rsidP="0031488C">
      <w:pPr>
        <w:spacing w:before="180" w:line="0" w:lineRule="atLeast"/>
        <w:ind w:right="253"/>
        <w:rPr>
          <w:rFonts w:ascii="標楷體" w:eastAsia="標楷體" w:hAnsi="標楷體" w:cs="細明體"/>
          <w:szCs w:val="24"/>
        </w:rPr>
      </w:pPr>
      <w:r w:rsidRPr="00DD40F7">
        <w:rPr>
          <w:rFonts w:ascii="標楷體" w:eastAsia="標楷體" w:hAnsi="標楷體" w:hint="eastAsia"/>
          <w:szCs w:val="24"/>
        </w:rPr>
        <w:t>*</w:t>
      </w:r>
      <w:r w:rsidR="00616CDB" w:rsidRPr="00DD40F7">
        <w:rPr>
          <w:rFonts w:ascii="標楷體" w:eastAsia="標楷體" w:hAnsi="標楷體" w:cs="細明體" w:hint="eastAsia"/>
          <w:szCs w:val="24"/>
        </w:rPr>
        <w:t>1</w:t>
      </w:r>
      <w:r w:rsidR="0099717B" w:rsidRPr="00DD40F7">
        <w:rPr>
          <w:rFonts w:ascii="標楷體" w:eastAsia="標楷體" w:hAnsi="標楷體" w:cs="細明體" w:hint="eastAsia"/>
          <w:szCs w:val="24"/>
        </w:rPr>
        <w:t>/</w:t>
      </w:r>
      <w:r w:rsidR="00616CDB" w:rsidRPr="00DD40F7">
        <w:rPr>
          <w:rFonts w:ascii="標楷體" w:eastAsia="標楷體" w:hAnsi="標楷體" w:cs="細明體" w:hint="eastAsia"/>
          <w:szCs w:val="24"/>
        </w:rPr>
        <w:t>4</w:t>
      </w:r>
      <w:r w:rsidR="0099717B" w:rsidRPr="00DD40F7">
        <w:rPr>
          <w:rFonts w:ascii="標楷體" w:eastAsia="標楷體" w:hAnsi="標楷體" w:cs="細明體" w:hint="eastAsia"/>
          <w:szCs w:val="24"/>
        </w:rPr>
        <w:t>(</w:t>
      </w:r>
      <w:proofErr w:type="gramStart"/>
      <w:r w:rsidR="00616CDB" w:rsidRPr="00DD40F7">
        <w:rPr>
          <w:rFonts w:ascii="標楷體" w:eastAsia="標楷體" w:hAnsi="標楷體" w:cs="細明體" w:hint="eastAsia"/>
          <w:szCs w:val="24"/>
        </w:rPr>
        <w:t>一</w:t>
      </w:r>
      <w:proofErr w:type="gramEnd"/>
      <w:r w:rsidR="0099717B" w:rsidRPr="00DD40F7">
        <w:rPr>
          <w:rFonts w:ascii="標楷體" w:eastAsia="標楷體" w:hAnsi="標楷體" w:cs="細明體" w:hint="eastAsia"/>
          <w:szCs w:val="24"/>
        </w:rPr>
        <w:t>)中午前，班長收齊報名單</w:t>
      </w:r>
      <w:proofErr w:type="gramStart"/>
      <w:r w:rsidR="0099717B" w:rsidRPr="00DD40F7">
        <w:rPr>
          <w:rFonts w:ascii="標楷體" w:eastAsia="標楷體" w:hAnsi="標楷體" w:cs="細明體" w:hint="eastAsia"/>
          <w:szCs w:val="24"/>
        </w:rPr>
        <w:t>繳</w:t>
      </w:r>
      <w:proofErr w:type="gramEnd"/>
      <w:r w:rsidR="0099717B" w:rsidRPr="00DD40F7">
        <w:rPr>
          <w:rFonts w:ascii="標楷體" w:eastAsia="標楷體" w:hAnsi="標楷體" w:cs="細明體" w:hint="eastAsia"/>
          <w:szCs w:val="24"/>
        </w:rPr>
        <w:t>回文</w:t>
      </w:r>
      <w:proofErr w:type="gramStart"/>
      <w:r w:rsidR="0099717B" w:rsidRPr="00DD40F7">
        <w:rPr>
          <w:rFonts w:ascii="標楷體" w:eastAsia="標楷體" w:hAnsi="標楷體" w:cs="細明體" w:hint="eastAsia"/>
          <w:szCs w:val="24"/>
        </w:rPr>
        <w:t>萃</w:t>
      </w:r>
      <w:proofErr w:type="gramEnd"/>
      <w:r w:rsidR="0099717B" w:rsidRPr="00DD40F7">
        <w:rPr>
          <w:rFonts w:ascii="標楷體" w:eastAsia="標楷體" w:hAnsi="標楷體" w:cs="細明體" w:hint="eastAsia"/>
          <w:szCs w:val="24"/>
        </w:rPr>
        <w:t>樓3樓308吉星台老師。</w:t>
      </w:r>
    </w:p>
    <w:sectPr w:rsidR="0099717B" w:rsidRPr="00DD40F7" w:rsidSect="00183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EB" w:rsidRDefault="00C42EEB" w:rsidP="004A7B29">
      <w:pPr>
        <w:spacing w:before="120"/>
      </w:pPr>
      <w:r>
        <w:separator/>
      </w:r>
    </w:p>
  </w:endnote>
  <w:endnote w:type="continuationSeparator" w:id="0">
    <w:p w:rsidR="00C42EEB" w:rsidRDefault="00C42EEB" w:rsidP="004A7B29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6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EB" w:rsidRDefault="00C42EEB" w:rsidP="004A7B29">
      <w:pPr>
        <w:spacing w:before="120"/>
      </w:pPr>
      <w:r>
        <w:separator/>
      </w:r>
    </w:p>
  </w:footnote>
  <w:footnote w:type="continuationSeparator" w:id="0">
    <w:p w:rsidR="00C42EEB" w:rsidRDefault="00C42EEB" w:rsidP="004A7B29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4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05F"/>
    <w:multiLevelType w:val="hybridMultilevel"/>
    <w:tmpl w:val="B25026FA"/>
    <w:lvl w:ilvl="0" w:tplc="636EF774">
      <w:start w:val="1"/>
      <w:numFmt w:val="lowerLetter"/>
      <w:lvlText w:val="%1.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">
    <w:nsid w:val="08124D4D"/>
    <w:multiLevelType w:val="hybridMultilevel"/>
    <w:tmpl w:val="A8CE4FF0"/>
    <w:lvl w:ilvl="0" w:tplc="16D8D2DE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2E0733"/>
    <w:multiLevelType w:val="hybridMultilevel"/>
    <w:tmpl w:val="980CA586"/>
    <w:lvl w:ilvl="0" w:tplc="892AA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55CE7A9A"/>
    <w:multiLevelType w:val="hybridMultilevel"/>
    <w:tmpl w:val="0A04BDF0"/>
    <w:lvl w:ilvl="0" w:tplc="79008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6D076A6A"/>
    <w:multiLevelType w:val="hybridMultilevel"/>
    <w:tmpl w:val="E110DC18"/>
    <w:lvl w:ilvl="0" w:tplc="83D04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807CDE">
      <w:start w:val="7"/>
      <w:numFmt w:val="taiwaneseCountingThousand"/>
      <w:lvlText w:val="%2、"/>
      <w:lvlJc w:val="left"/>
      <w:pPr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769033E9"/>
    <w:multiLevelType w:val="hybridMultilevel"/>
    <w:tmpl w:val="93FA830E"/>
    <w:lvl w:ilvl="0" w:tplc="73FE3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926"/>
    <w:rsid w:val="0002379B"/>
    <w:rsid w:val="00033C3A"/>
    <w:rsid w:val="00065CCB"/>
    <w:rsid w:val="00080355"/>
    <w:rsid w:val="00095F06"/>
    <w:rsid w:val="000A576C"/>
    <w:rsid w:val="000B62AD"/>
    <w:rsid w:val="00124B04"/>
    <w:rsid w:val="001276BF"/>
    <w:rsid w:val="00154EBA"/>
    <w:rsid w:val="001673E2"/>
    <w:rsid w:val="00167520"/>
    <w:rsid w:val="001724A1"/>
    <w:rsid w:val="00176469"/>
    <w:rsid w:val="00182A9E"/>
    <w:rsid w:val="00183B4C"/>
    <w:rsid w:val="00193667"/>
    <w:rsid w:val="001A3976"/>
    <w:rsid w:val="001B2E2A"/>
    <w:rsid w:val="001F2F03"/>
    <w:rsid w:val="00201632"/>
    <w:rsid w:val="0021122D"/>
    <w:rsid w:val="002277C9"/>
    <w:rsid w:val="0023210F"/>
    <w:rsid w:val="002637E7"/>
    <w:rsid w:val="00271F11"/>
    <w:rsid w:val="00272746"/>
    <w:rsid w:val="00273FA1"/>
    <w:rsid w:val="00293299"/>
    <w:rsid w:val="002A0B6A"/>
    <w:rsid w:val="002B78E3"/>
    <w:rsid w:val="002C14FE"/>
    <w:rsid w:val="002C2FB8"/>
    <w:rsid w:val="002C4C47"/>
    <w:rsid w:val="002D08F1"/>
    <w:rsid w:val="002F0B27"/>
    <w:rsid w:val="002F1704"/>
    <w:rsid w:val="0031488C"/>
    <w:rsid w:val="00322EE6"/>
    <w:rsid w:val="00330346"/>
    <w:rsid w:val="00363EF3"/>
    <w:rsid w:val="00376ACE"/>
    <w:rsid w:val="00380396"/>
    <w:rsid w:val="00382437"/>
    <w:rsid w:val="00391037"/>
    <w:rsid w:val="003B1374"/>
    <w:rsid w:val="003C7EDE"/>
    <w:rsid w:val="003D5A52"/>
    <w:rsid w:val="003E6D4E"/>
    <w:rsid w:val="004118FA"/>
    <w:rsid w:val="00412E7F"/>
    <w:rsid w:val="004361FA"/>
    <w:rsid w:val="00437CEA"/>
    <w:rsid w:val="00443DC7"/>
    <w:rsid w:val="004442DE"/>
    <w:rsid w:val="004501A2"/>
    <w:rsid w:val="004537ED"/>
    <w:rsid w:val="00453C25"/>
    <w:rsid w:val="004A7B29"/>
    <w:rsid w:val="004E3196"/>
    <w:rsid w:val="00506B9E"/>
    <w:rsid w:val="00546DD0"/>
    <w:rsid w:val="005716DD"/>
    <w:rsid w:val="0057376F"/>
    <w:rsid w:val="005B7703"/>
    <w:rsid w:val="00616CDB"/>
    <w:rsid w:val="00624FC1"/>
    <w:rsid w:val="006337BC"/>
    <w:rsid w:val="006348EE"/>
    <w:rsid w:val="00640609"/>
    <w:rsid w:val="006472A5"/>
    <w:rsid w:val="0065440A"/>
    <w:rsid w:val="00656E18"/>
    <w:rsid w:val="006706B1"/>
    <w:rsid w:val="006712EA"/>
    <w:rsid w:val="00672710"/>
    <w:rsid w:val="006813A8"/>
    <w:rsid w:val="00682809"/>
    <w:rsid w:val="006928EA"/>
    <w:rsid w:val="00696AA3"/>
    <w:rsid w:val="006C4FEC"/>
    <w:rsid w:val="006C6FDA"/>
    <w:rsid w:val="006D57F8"/>
    <w:rsid w:val="006D67E6"/>
    <w:rsid w:val="007214DB"/>
    <w:rsid w:val="00727099"/>
    <w:rsid w:val="007302A5"/>
    <w:rsid w:val="00736F7D"/>
    <w:rsid w:val="00745CDD"/>
    <w:rsid w:val="00773A77"/>
    <w:rsid w:val="00784DA1"/>
    <w:rsid w:val="00792770"/>
    <w:rsid w:val="007A08AD"/>
    <w:rsid w:val="007A5D07"/>
    <w:rsid w:val="007A7285"/>
    <w:rsid w:val="007E17AB"/>
    <w:rsid w:val="007F31C6"/>
    <w:rsid w:val="008208FF"/>
    <w:rsid w:val="00827A81"/>
    <w:rsid w:val="008433AD"/>
    <w:rsid w:val="00865EDA"/>
    <w:rsid w:val="00872223"/>
    <w:rsid w:val="0088027E"/>
    <w:rsid w:val="00884DE2"/>
    <w:rsid w:val="00887E80"/>
    <w:rsid w:val="008A2623"/>
    <w:rsid w:val="008B2329"/>
    <w:rsid w:val="008C0592"/>
    <w:rsid w:val="008D47A7"/>
    <w:rsid w:val="008D7AD1"/>
    <w:rsid w:val="008F2BEE"/>
    <w:rsid w:val="00900B73"/>
    <w:rsid w:val="00943A8D"/>
    <w:rsid w:val="0096183A"/>
    <w:rsid w:val="009644D8"/>
    <w:rsid w:val="00964E59"/>
    <w:rsid w:val="009821B9"/>
    <w:rsid w:val="0099717B"/>
    <w:rsid w:val="009C02C1"/>
    <w:rsid w:val="009C1ACC"/>
    <w:rsid w:val="009D497B"/>
    <w:rsid w:val="009E7716"/>
    <w:rsid w:val="009F0DB6"/>
    <w:rsid w:val="00A03CD6"/>
    <w:rsid w:val="00A24B10"/>
    <w:rsid w:val="00A5019C"/>
    <w:rsid w:val="00A91B5A"/>
    <w:rsid w:val="00AA1DF3"/>
    <w:rsid w:val="00AC2A1A"/>
    <w:rsid w:val="00AF430C"/>
    <w:rsid w:val="00B075F1"/>
    <w:rsid w:val="00B11F58"/>
    <w:rsid w:val="00B14609"/>
    <w:rsid w:val="00B147E6"/>
    <w:rsid w:val="00B2008B"/>
    <w:rsid w:val="00B24E2D"/>
    <w:rsid w:val="00B54E71"/>
    <w:rsid w:val="00B66987"/>
    <w:rsid w:val="00B764F6"/>
    <w:rsid w:val="00BB3472"/>
    <w:rsid w:val="00BD3268"/>
    <w:rsid w:val="00BE06F6"/>
    <w:rsid w:val="00C246CA"/>
    <w:rsid w:val="00C25CA9"/>
    <w:rsid w:val="00C42EEB"/>
    <w:rsid w:val="00CA6A39"/>
    <w:rsid w:val="00CD3455"/>
    <w:rsid w:val="00CD611A"/>
    <w:rsid w:val="00D21F1A"/>
    <w:rsid w:val="00D30926"/>
    <w:rsid w:val="00D44A40"/>
    <w:rsid w:val="00D567EF"/>
    <w:rsid w:val="00D64AB6"/>
    <w:rsid w:val="00D71B2A"/>
    <w:rsid w:val="00D8241F"/>
    <w:rsid w:val="00D87C99"/>
    <w:rsid w:val="00DB13DE"/>
    <w:rsid w:val="00DD40F7"/>
    <w:rsid w:val="00DE10BC"/>
    <w:rsid w:val="00E161FA"/>
    <w:rsid w:val="00E26F69"/>
    <w:rsid w:val="00E31809"/>
    <w:rsid w:val="00E41D80"/>
    <w:rsid w:val="00E60F48"/>
    <w:rsid w:val="00E61AD0"/>
    <w:rsid w:val="00E6456A"/>
    <w:rsid w:val="00E97FE9"/>
    <w:rsid w:val="00EA44B8"/>
    <w:rsid w:val="00ED388B"/>
    <w:rsid w:val="00EF335E"/>
    <w:rsid w:val="00EF5D02"/>
    <w:rsid w:val="00F057C4"/>
    <w:rsid w:val="00F11C09"/>
    <w:rsid w:val="00F12D0C"/>
    <w:rsid w:val="00F23A7D"/>
    <w:rsid w:val="00F65CD9"/>
    <w:rsid w:val="00FC6AB4"/>
    <w:rsid w:val="00FD505E"/>
    <w:rsid w:val="00FE3266"/>
    <w:rsid w:val="00F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C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A7B2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A7B29"/>
    <w:rPr>
      <w:sz w:val="20"/>
      <w:szCs w:val="20"/>
    </w:rPr>
  </w:style>
  <w:style w:type="table" w:styleId="a8">
    <w:name w:val="Table Grid"/>
    <w:basedOn w:val="a1"/>
    <w:uiPriority w:val="59"/>
    <w:rsid w:val="0003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C3BE9-5FD0-4D11-A5D2-D5171E65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崇光女中</cp:lastModifiedBy>
  <cp:revision>5</cp:revision>
  <cp:lastPrinted>2015-12-30T02:41:00Z</cp:lastPrinted>
  <dcterms:created xsi:type="dcterms:W3CDTF">2015-12-30T02:41:00Z</dcterms:created>
  <dcterms:modified xsi:type="dcterms:W3CDTF">2015-12-30T05:13:00Z</dcterms:modified>
</cp:coreProperties>
</file>