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296F9E06" w14:textId="77777777" w:rsidR="00AA47E3" w:rsidRDefault="001C39D3" w:rsidP="001C39D3">
            <w:pPr>
              <w:jc w:val="center"/>
              <w:rPr>
                <w:rFonts w:ascii="華康行楷體W5" w:eastAsia="華康行楷體W5"/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</w:t>
            </w:r>
            <w:r w:rsidR="005109D2">
              <w:rPr>
                <w:rFonts w:ascii="華康行楷體W5" w:eastAsia="華康行楷體W5" w:hint="eastAsia"/>
                <w:sz w:val="48"/>
                <w:szCs w:val="48"/>
              </w:rPr>
              <w:t>2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學年度</w:t>
            </w:r>
          </w:p>
          <w:p w14:paraId="007FD811" w14:textId="3955BE3B" w:rsidR="001C39D3" w:rsidRPr="00B37640" w:rsidRDefault="00AA47E3" w:rsidP="001C39D3">
            <w:pPr>
              <w:jc w:val="center"/>
              <w:rPr>
                <w:sz w:val="48"/>
                <w:szCs w:val="48"/>
              </w:rPr>
            </w:pPr>
            <w:r>
              <w:rPr>
                <w:rFonts w:ascii="華康行楷體W5" w:eastAsia="華康行楷體W5" w:hint="eastAsia"/>
                <w:sz w:val="48"/>
                <w:szCs w:val="48"/>
              </w:rPr>
              <w:t>第二次第3招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教師甄</w:t>
            </w:r>
            <w:r w:rsidR="003A5D06">
              <w:rPr>
                <w:rFonts w:ascii="華康行楷體W5" w:eastAsia="華康行楷體W5"/>
                <w:sz w:val="48"/>
                <w:szCs w:val="48"/>
              </w:rPr>
              <w:t>聘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5D9B6EE6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5173B3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31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1D758A">
              <w:rPr>
                <w:rFonts w:ascii="華康楷書體W5(P)" w:eastAsia="華康楷書體W5(P)" w:hint="eastAsia"/>
                <w:sz w:val="32"/>
                <w:szCs w:val="32"/>
              </w:rPr>
              <w:t>三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1AF6E96E" w:rsidR="00A269F8" w:rsidRPr="001C39D3" w:rsidRDefault="00976B08">
            <w:pPr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</w:t>
            </w:r>
            <w:r w:rsidR="005173B3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年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月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一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05"/>
            </w:tblGrid>
            <w:tr w:rsidR="00C9065C" w14:paraId="568E8FF5" w14:textId="216D03C1" w:rsidTr="00D37C95">
              <w:tc>
                <w:tcPr>
                  <w:tcW w:w="8705" w:type="dxa"/>
                </w:tcPr>
                <w:p w14:paraId="6E35D9CE" w14:textId="682A85E3" w:rsidR="00C9065C" w:rsidRPr="00327CD4" w:rsidRDefault="00C9065C" w:rsidP="00DC32A0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國中理化</w:t>
                  </w:r>
                  <w:r w:rsidR="003C690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(第三招)</w:t>
                  </w:r>
                </w:p>
              </w:tc>
            </w:tr>
            <w:tr w:rsidR="00C9065C" w14:paraId="2B8D49EF" w14:textId="348DB8D3" w:rsidTr="0054457F">
              <w:tc>
                <w:tcPr>
                  <w:tcW w:w="8705" w:type="dxa"/>
                </w:tcPr>
                <w:p w14:paraId="3BF85596" w14:textId="6423F2E0" w:rsidR="00C9065C" w:rsidRPr="00327CD4" w:rsidRDefault="00C9065C" w:rsidP="00DC32A0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正式1名</w:t>
                  </w:r>
                </w:p>
              </w:tc>
            </w:tr>
            <w:tr w:rsidR="00C9065C" w14:paraId="1D357E65" w14:textId="2C28C74B" w:rsidTr="00433FDC">
              <w:trPr>
                <w:trHeight w:val="746"/>
              </w:trPr>
              <w:tc>
                <w:tcPr>
                  <w:tcW w:w="8705" w:type="dxa"/>
                  <w:vAlign w:val="center"/>
                </w:tcPr>
                <w:p w14:paraId="33724F0E" w14:textId="29D31BBE" w:rsidR="00C9065C" w:rsidRPr="00327CD4" w:rsidRDefault="00C9065C" w:rsidP="003C6908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試教：</w:t>
                  </w:r>
                  <w:r w:rsidRPr="00AD07D7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康軒國三下2-5電磁感應</w:t>
                  </w:r>
                </w:p>
              </w:tc>
            </w:tr>
            <w:tr w:rsidR="007B4858" w14:paraId="3095B911" w14:textId="77777777" w:rsidTr="00166F44">
              <w:tc>
                <w:tcPr>
                  <w:tcW w:w="8705" w:type="dxa"/>
                </w:tcPr>
                <w:p w14:paraId="4607B41E" w14:textId="52FAB809" w:rsidR="007B4858" w:rsidRPr="007B4858" w:rsidRDefault="007B4858" w:rsidP="007B4858">
                  <w:pPr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4D266620" w14:textId="145FBDFB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C9065C">
              <w:rPr>
                <w:rFonts w:ascii="華康楷書體W5(P)" w:eastAsia="華康楷書體W5(P)" w:hAnsi="新細明體" w:cs="新細明體" w:hint="eastAsia"/>
                <w:szCs w:val="28"/>
              </w:rPr>
              <w:t>為佳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72B0536D" w:rsidR="004D761C" w:rsidRPr="007B4858" w:rsidRDefault="00F42D84" w:rsidP="007B48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6209D089" w14:textId="202D1746" w:rsidR="00623EDB" w:rsidRPr="00623EDB" w:rsidRDefault="00623EDB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 w:rsidRPr="00623EDB">
              <w:rPr>
                <w:rFonts w:ascii="華康楷書體W5(P)" w:eastAsia="華康楷書體W5(P)" w:hint="eastAsia"/>
                <w:sz w:val="28"/>
                <w:szCs w:val="28"/>
              </w:rPr>
              <w:t>連絡電話：29112543-251人事室李主任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甄聘方式</w:t>
            </w:r>
          </w:p>
        </w:tc>
        <w:tc>
          <w:tcPr>
            <w:tcW w:w="8931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53ACC34D" w14:textId="11B61962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筆試: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 xml:space="preserve"> 11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年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月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="00C55D79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一</w:t>
            </w:r>
            <w:r w:rsidR="00C55D79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)</w:t>
            </w:r>
          </w:p>
          <w:p w14:paraId="7FB769FE" w14:textId="175C9C5B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試教: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 xml:space="preserve"> 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年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月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日(一)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C0AC1" w14:textId="77777777" w:rsidR="00687361" w:rsidRDefault="00687361" w:rsidP="005109D2">
      <w:r>
        <w:separator/>
      </w:r>
    </w:p>
  </w:endnote>
  <w:endnote w:type="continuationSeparator" w:id="0">
    <w:p w14:paraId="4850CA27" w14:textId="77777777" w:rsidR="00687361" w:rsidRDefault="00687361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40CC5" w14:textId="77777777" w:rsidR="00687361" w:rsidRDefault="00687361" w:rsidP="005109D2">
      <w:r>
        <w:separator/>
      </w:r>
    </w:p>
  </w:footnote>
  <w:footnote w:type="continuationSeparator" w:id="0">
    <w:p w14:paraId="6BE46701" w14:textId="77777777" w:rsidR="00687361" w:rsidRDefault="00687361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0B2ECE"/>
    <w:rsid w:val="00176E1E"/>
    <w:rsid w:val="001B4E12"/>
    <w:rsid w:val="001C39D3"/>
    <w:rsid w:val="001D758A"/>
    <w:rsid w:val="002075B2"/>
    <w:rsid w:val="00283F59"/>
    <w:rsid w:val="00312002"/>
    <w:rsid w:val="00312AED"/>
    <w:rsid w:val="00327CD4"/>
    <w:rsid w:val="00396880"/>
    <w:rsid w:val="003A5D06"/>
    <w:rsid w:val="003C6908"/>
    <w:rsid w:val="00463E95"/>
    <w:rsid w:val="00485185"/>
    <w:rsid w:val="004A151C"/>
    <w:rsid w:val="004D761C"/>
    <w:rsid w:val="005109D2"/>
    <w:rsid w:val="005173B3"/>
    <w:rsid w:val="005240A5"/>
    <w:rsid w:val="005575B6"/>
    <w:rsid w:val="00623EDB"/>
    <w:rsid w:val="00687361"/>
    <w:rsid w:val="00756513"/>
    <w:rsid w:val="007B4858"/>
    <w:rsid w:val="008B4216"/>
    <w:rsid w:val="008E2A6C"/>
    <w:rsid w:val="008F0515"/>
    <w:rsid w:val="009436CE"/>
    <w:rsid w:val="00976B08"/>
    <w:rsid w:val="009C36F1"/>
    <w:rsid w:val="00A10FA1"/>
    <w:rsid w:val="00A269F8"/>
    <w:rsid w:val="00A53648"/>
    <w:rsid w:val="00A76F04"/>
    <w:rsid w:val="00AA47E3"/>
    <w:rsid w:val="00AD07D7"/>
    <w:rsid w:val="00AD1635"/>
    <w:rsid w:val="00AD74E8"/>
    <w:rsid w:val="00B04D35"/>
    <w:rsid w:val="00B328EA"/>
    <w:rsid w:val="00B37640"/>
    <w:rsid w:val="00BC57C6"/>
    <w:rsid w:val="00BE5131"/>
    <w:rsid w:val="00C153DD"/>
    <w:rsid w:val="00C3771D"/>
    <w:rsid w:val="00C55D79"/>
    <w:rsid w:val="00C9065C"/>
    <w:rsid w:val="00CA6E58"/>
    <w:rsid w:val="00D81E8B"/>
    <w:rsid w:val="00DA6F21"/>
    <w:rsid w:val="00DC32A0"/>
    <w:rsid w:val="00E06D8A"/>
    <w:rsid w:val="00E76A68"/>
    <w:rsid w:val="00EB12CE"/>
    <w:rsid w:val="00F42D84"/>
    <w:rsid w:val="00F56594"/>
    <w:rsid w:val="00F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3</cp:revision>
  <cp:lastPrinted>2023-04-06T05:11:00Z</cp:lastPrinted>
  <dcterms:created xsi:type="dcterms:W3CDTF">2023-05-22T00:48:00Z</dcterms:created>
  <dcterms:modified xsi:type="dcterms:W3CDTF">2023-05-22T00:52:00Z</dcterms:modified>
</cp:coreProperties>
</file>